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7456" w14:textId="77777777" w:rsidR="00266BFA" w:rsidRDefault="00266BFA" w:rsidP="00266BFA">
      <w:pPr>
        <w:keepNext/>
        <w:spacing w:before="240" w:after="60"/>
        <w:jc w:val="right"/>
        <w:outlineLvl w:val="1"/>
        <w:rPr>
          <w:rFonts w:eastAsia="Times New Roman"/>
          <w:b/>
          <w:bCs/>
          <w:iCs/>
          <w:szCs w:val="28"/>
        </w:rPr>
      </w:pPr>
      <w:bookmarkStart w:id="0" w:name="_Toc107930708"/>
    </w:p>
    <w:bookmarkEnd w:id="0"/>
    <w:p w14:paraId="536C2064" w14:textId="77777777" w:rsidR="00E06EF7" w:rsidRPr="003C29C7" w:rsidRDefault="00E06EF7" w:rsidP="00E06EF7">
      <w:pPr>
        <w:suppressAutoHyphens/>
        <w:jc w:val="right"/>
        <w:rPr>
          <w:b/>
          <w:szCs w:val="28"/>
        </w:rPr>
      </w:pPr>
      <w:r w:rsidRPr="003C29C7">
        <w:rPr>
          <w:b/>
          <w:szCs w:val="28"/>
        </w:rPr>
        <w:t xml:space="preserve">Приложение № </w:t>
      </w:r>
      <w:r>
        <w:rPr>
          <w:b/>
          <w:szCs w:val="28"/>
        </w:rPr>
        <w:t>8</w:t>
      </w:r>
      <w:r w:rsidRPr="003C29C7">
        <w:rPr>
          <w:b/>
          <w:szCs w:val="28"/>
        </w:rPr>
        <w:t>-1</w:t>
      </w:r>
    </w:p>
    <w:p w14:paraId="76236F7F" w14:textId="77777777" w:rsidR="00E06EF7" w:rsidRPr="003C29C7" w:rsidRDefault="00E06EF7" w:rsidP="00E06EF7">
      <w:pPr>
        <w:suppressAutoHyphens/>
        <w:jc w:val="right"/>
        <w:rPr>
          <w:b/>
          <w:szCs w:val="28"/>
        </w:rPr>
      </w:pPr>
      <w:r w:rsidRPr="003C29C7">
        <w:rPr>
          <w:b/>
          <w:szCs w:val="28"/>
        </w:rPr>
        <w:t>к конкурсной документации</w:t>
      </w:r>
    </w:p>
    <w:p w14:paraId="48794CCE" w14:textId="77777777" w:rsidR="00E06EF7" w:rsidRPr="00D21F5D" w:rsidRDefault="00E06EF7" w:rsidP="00E06EF7">
      <w:pPr>
        <w:suppressAutoHyphens/>
        <w:rPr>
          <w:b/>
          <w:szCs w:val="28"/>
        </w:rPr>
      </w:pPr>
    </w:p>
    <w:p w14:paraId="70844370" w14:textId="77777777" w:rsidR="00E06EF7" w:rsidRPr="00D21F5D" w:rsidRDefault="00E06EF7" w:rsidP="00E06EF7">
      <w:pPr>
        <w:keepNext/>
        <w:suppressAutoHyphens/>
        <w:spacing w:before="240" w:after="60"/>
        <w:jc w:val="center"/>
        <w:outlineLvl w:val="1"/>
        <w:rPr>
          <w:rFonts w:eastAsia="Times New Roman"/>
          <w:b/>
          <w:bCs/>
          <w:iCs/>
          <w:szCs w:val="28"/>
          <w:lang w:eastAsia="ru-RU"/>
        </w:rPr>
      </w:pPr>
      <w:bookmarkStart w:id="1" w:name="_Toc103631917"/>
      <w:bookmarkStart w:id="2" w:name="_Toc109319856"/>
      <w:r w:rsidRPr="00D21F5D">
        <w:rPr>
          <w:rFonts w:eastAsia="Times New Roman"/>
          <w:b/>
          <w:bCs/>
          <w:iCs/>
          <w:szCs w:val="28"/>
          <w:lang w:eastAsia="ru-RU"/>
        </w:rPr>
        <w:t xml:space="preserve">СМЕТА РАСХОДОВ </w:t>
      </w:r>
      <w:r w:rsidRPr="00D21F5D">
        <w:rPr>
          <w:rFonts w:eastAsia="Times New Roman"/>
          <w:b/>
          <w:bCs/>
          <w:iCs/>
          <w:szCs w:val="28"/>
          <w:lang w:eastAsia="ru-RU"/>
        </w:rPr>
        <w:br/>
        <w:t>на реализацию проекта за счет средств гранта и средств софинансирования</w:t>
      </w:r>
      <w:bookmarkEnd w:id="1"/>
      <w:bookmarkEnd w:id="2"/>
    </w:p>
    <w:p w14:paraId="1D1C2044" w14:textId="77777777" w:rsidR="00E06EF7" w:rsidRPr="00D21F5D" w:rsidRDefault="00E06EF7" w:rsidP="00E06EF7">
      <w:pPr>
        <w:suppressAutoHyphens/>
        <w:jc w:val="center"/>
        <w:rPr>
          <w:rFonts w:eastAsia="Times New Roman"/>
          <w:sz w:val="24"/>
          <w:szCs w:val="24"/>
          <w:lang w:eastAsia="ru-RU"/>
        </w:rPr>
      </w:pPr>
    </w:p>
    <w:tbl>
      <w:tblPr>
        <w:tblW w:w="10632" w:type="dxa"/>
        <w:jc w:val="center"/>
        <w:tblLayout w:type="fixed"/>
        <w:tblLook w:val="04A0" w:firstRow="1" w:lastRow="0" w:firstColumn="1" w:lastColumn="0" w:noHBand="0" w:noVBand="1"/>
      </w:tblPr>
      <w:tblGrid>
        <w:gridCol w:w="851"/>
        <w:gridCol w:w="3686"/>
        <w:gridCol w:w="1701"/>
        <w:gridCol w:w="1701"/>
        <w:gridCol w:w="1135"/>
        <w:gridCol w:w="1558"/>
      </w:tblGrid>
      <w:tr w:rsidR="00E06EF7" w:rsidRPr="00D21F5D" w14:paraId="72C8399D" w14:textId="77777777" w:rsidTr="00FF150C">
        <w:trPr>
          <w:trHeight w:val="20"/>
          <w:tblHeader/>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B0E9EDA" w14:textId="77777777" w:rsidR="00E06EF7" w:rsidRPr="00D21F5D" w:rsidRDefault="00E06EF7" w:rsidP="00FF150C">
            <w:pPr>
              <w:widowControl w:val="0"/>
              <w:suppressAutoHyphens/>
              <w:jc w:val="center"/>
              <w:rPr>
                <w:rFonts w:eastAsia="Times New Roman"/>
                <w:b/>
                <w:sz w:val="20"/>
                <w:lang w:eastAsia="ru-RU"/>
              </w:rPr>
            </w:pPr>
            <w:r w:rsidRPr="00D21F5D">
              <w:rPr>
                <w:rFonts w:eastAsia="Times New Roman"/>
                <w:b/>
                <w:sz w:val="20"/>
                <w:lang w:eastAsia="ru-RU"/>
              </w:rPr>
              <w:t>№ этапа</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F0FC57" w14:textId="77777777" w:rsidR="00E06EF7" w:rsidRPr="00D21F5D" w:rsidRDefault="00E06EF7" w:rsidP="00FF150C">
            <w:pPr>
              <w:widowControl w:val="0"/>
              <w:suppressAutoHyphens/>
              <w:jc w:val="center"/>
              <w:rPr>
                <w:rFonts w:eastAsia="Times New Roman"/>
                <w:b/>
                <w:sz w:val="20"/>
                <w:lang w:eastAsia="ru-RU"/>
              </w:rPr>
            </w:pPr>
            <w:r w:rsidRPr="00D21F5D">
              <w:rPr>
                <w:rFonts w:eastAsia="Times New Roman"/>
                <w:b/>
                <w:bCs/>
                <w:sz w:val="20"/>
                <w:szCs w:val="20"/>
                <w:lang w:eastAsia="ru-RU"/>
              </w:rPr>
              <w:t>Статья</w:t>
            </w:r>
            <w:r w:rsidRPr="00D21F5D">
              <w:rPr>
                <w:rFonts w:eastAsia="Times New Roman"/>
                <w:b/>
                <w:sz w:val="20"/>
                <w:lang w:eastAsia="ru-RU"/>
              </w:rPr>
              <w:t xml:space="preserve"> расходов</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0D8C11" w14:textId="77777777" w:rsidR="00E06EF7" w:rsidRPr="00D21F5D" w:rsidRDefault="00E06EF7" w:rsidP="00FF150C">
            <w:pPr>
              <w:widowControl w:val="0"/>
              <w:suppressAutoHyphens/>
              <w:jc w:val="center"/>
              <w:rPr>
                <w:rFonts w:eastAsia="Times New Roman"/>
                <w:b/>
                <w:sz w:val="20"/>
                <w:lang w:eastAsia="ru-RU"/>
              </w:rPr>
            </w:pPr>
            <w:r w:rsidRPr="00D21F5D">
              <w:rPr>
                <w:rFonts w:eastAsia="Times New Roman"/>
                <w:b/>
                <w:bCs/>
                <w:sz w:val="20"/>
                <w:szCs w:val="20"/>
                <w:lang w:eastAsia="ru-RU"/>
              </w:rPr>
              <w:t>Сумма расходов</w:t>
            </w:r>
            <w:r w:rsidRPr="00D21F5D">
              <w:rPr>
                <w:rFonts w:eastAsia="Times New Roman"/>
                <w:b/>
                <w:sz w:val="20"/>
                <w:lang w:eastAsia="ru-RU"/>
              </w:rPr>
              <w:t>, руб.</w:t>
            </w:r>
          </w:p>
        </w:tc>
        <w:tc>
          <w:tcPr>
            <w:tcW w:w="15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4C348AF" w14:textId="77777777" w:rsidR="00E06EF7" w:rsidRPr="00D21F5D" w:rsidRDefault="00E06EF7" w:rsidP="00FF150C">
            <w:pPr>
              <w:widowControl w:val="0"/>
              <w:suppressAutoHyphens/>
              <w:jc w:val="center"/>
              <w:rPr>
                <w:rFonts w:eastAsia="Times New Roman"/>
                <w:b/>
                <w:bCs/>
                <w:sz w:val="20"/>
                <w:szCs w:val="20"/>
                <w:lang w:eastAsia="ru-RU"/>
              </w:rPr>
            </w:pPr>
            <w:r w:rsidRPr="00D21F5D">
              <w:rPr>
                <w:rFonts w:eastAsia="Times New Roman"/>
                <w:b/>
                <w:bCs/>
                <w:sz w:val="20"/>
                <w:szCs w:val="20"/>
                <w:lang w:eastAsia="ru-RU"/>
              </w:rPr>
              <w:t>Доля софинансирования</w:t>
            </w:r>
          </w:p>
        </w:tc>
      </w:tr>
      <w:tr w:rsidR="00E06EF7" w:rsidRPr="00D21F5D" w14:paraId="450712C2" w14:textId="77777777" w:rsidTr="00FF150C">
        <w:trPr>
          <w:trHeight w:val="20"/>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57264A" w14:textId="77777777" w:rsidR="00E06EF7" w:rsidRPr="00D21F5D" w:rsidRDefault="00E06EF7" w:rsidP="00FF150C">
            <w:pPr>
              <w:widowControl w:val="0"/>
              <w:suppressAutoHyphens/>
              <w:jc w:val="center"/>
              <w:rPr>
                <w:rFonts w:eastAsia="Times New Roman"/>
                <w:b/>
                <w:sz w:val="20"/>
                <w:lang w:eastAsia="ru-RU"/>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6487E0" w14:textId="77777777" w:rsidR="00E06EF7" w:rsidRPr="00D21F5D" w:rsidRDefault="00E06EF7" w:rsidP="00FF150C">
            <w:pPr>
              <w:widowControl w:val="0"/>
              <w:suppressAutoHyphens/>
              <w:jc w:val="center"/>
              <w:rPr>
                <w:rFonts w:eastAsia="Times New Roman"/>
                <w:b/>
                <w:sz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D6F8C" w14:textId="77777777" w:rsidR="00E06EF7" w:rsidRPr="00D21F5D" w:rsidRDefault="00E06EF7" w:rsidP="00FF150C">
            <w:pPr>
              <w:widowControl w:val="0"/>
              <w:suppressAutoHyphens/>
              <w:jc w:val="center"/>
              <w:rPr>
                <w:rFonts w:eastAsia="Times New Roman"/>
                <w:b/>
                <w:sz w:val="20"/>
                <w:lang w:eastAsia="ru-RU"/>
              </w:rPr>
            </w:pPr>
            <w:r w:rsidRPr="00D21F5D">
              <w:rPr>
                <w:rFonts w:eastAsia="Times New Roman"/>
                <w:b/>
                <w:bCs/>
                <w:sz w:val="20"/>
                <w:szCs w:val="20"/>
                <w:lang w:eastAsia="ru-RU"/>
              </w:rPr>
              <w:t>Из</w:t>
            </w:r>
            <w:r w:rsidRPr="00D21F5D">
              <w:rPr>
                <w:rFonts w:eastAsia="Times New Roman"/>
                <w:b/>
                <w:sz w:val="20"/>
                <w:lang w:eastAsia="ru-RU"/>
              </w:rPr>
              <w:t xml:space="preserve"> средств гранта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D192A" w14:textId="77777777" w:rsidR="00E06EF7" w:rsidRPr="00D21F5D" w:rsidRDefault="00E06EF7" w:rsidP="00FF150C">
            <w:pPr>
              <w:widowControl w:val="0"/>
              <w:suppressAutoHyphens/>
              <w:jc w:val="center"/>
              <w:rPr>
                <w:rFonts w:eastAsia="Times New Roman"/>
                <w:b/>
                <w:sz w:val="20"/>
                <w:lang w:eastAsia="ru-RU"/>
              </w:rPr>
            </w:pPr>
            <w:r w:rsidRPr="00D21F5D">
              <w:rPr>
                <w:rFonts w:eastAsia="Times New Roman"/>
                <w:b/>
                <w:bCs/>
                <w:sz w:val="20"/>
                <w:szCs w:val="20"/>
                <w:lang w:eastAsia="ru-RU"/>
              </w:rPr>
              <w:t>Из</w:t>
            </w:r>
            <w:r w:rsidRPr="00D21F5D">
              <w:rPr>
                <w:rFonts w:eastAsia="Times New Roman"/>
                <w:b/>
                <w:sz w:val="20"/>
                <w:lang w:eastAsia="ru-RU"/>
              </w:rPr>
              <w:t xml:space="preserve"> средств софинансирования</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B28CA" w14:textId="77777777" w:rsidR="00E06EF7" w:rsidRPr="00D21F5D" w:rsidRDefault="00E06EF7" w:rsidP="00FF150C">
            <w:pPr>
              <w:widowControl w:val="0"/>
              <w:suppressAutoHyphens/>
              <w:jc w:val="center"/>
              <w:rPr>
                <w:rFonts w:eastAsia="Times New Roman"/>
                <w:b/>
                <w:bCs/>
                <w:sz w:val="20"/>
                <w:szCs w:val="20"/>
                <w:lang w:eastAsia="ru-RU"/>
              </w:rPr>
            </w:pPr>
            <w:r w:rsidRPr="00D21F5D">
              <w:rPr>
                <w:rFonts w:eastAsia="Times New Roman"/>
                <w:b/>
                <w:bCs/>
                <w:sz w:val="20"/>
                <w:szCs w:val="20"/>
                <w:lang w:eastAsia="ru-RU"/>
              </w:rPr>
              <w:t>Всего</w:t>
            </w:r>
          </w:p>
        </w:tc>
        <w:tc>
          <w:tcPr>
            <w:tcW w:w="15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08A0A0" w14:textId="77777777" w:rsidR="00E06EF7" w:rsidRPr="00D21F5D" w:rsidRDefault="00E06EF7" w:rsidP="00FF150C">
            <w:pPr>
              <w:widowControl w:val="0"/>
              <w:suppressAutoHyphens/>
              <w:jc w:val="center"/>
              <w:rPr>
                <w:rFonts w:eastAsia="Times New Roman"/>
                <w:b/>
                <w:bCs/>
                <w:sz w:val="20"/>
                <w:szCs w:val="20"/>
                <w:lang w:eastAsia="ru-RU"/>
              </w:rPr>
            </w:pPr>
          </w:p>
        </w:tc>
      </w:tr>
      <w:tr w:rsidR="00E06EF7" w:rsidRPr="00D21F5D" w14:paraId="2B9F8960" w14:textId="77777777" w:rsidTr="00FF150C">
        <w:trPr>
          <w:trHeight w:val="20"/>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678766" w14:textId="77777777" w:rsidR="00E06EF7" w:rsidRPr="00D21F5D" w:rsidRDefault="00E06EF7" w:rsidP="00FF150C">
            <w:pPr>
              <w:widowControl w:val="0"/>
              <w:suppressAutoHyphens/>
              <w:jc w:val="center"/>
              <w:rPr>
                <w:rFonts w:eastAsia="Times New Roman"/>
                <w:sz w:val="20"/>
                <w:lang w:eastAsia="ru-RU"/>
              </w:rPr>
            </w:pPr>
            <w:r w:rsidRPr="00D21F5D">
              <w:rPr>
                <w:rFonts w:eastAsia="Times New Roman"/>
                <w:sz w:val="20"/>
                <w:lang w:eastAsia="ru-RU"/>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DC2359D" w14:textId="77777777" w:rsidR="00E06EF7" w:rsidRPr="003C29C7" w:rsidRDefault="00E06EF7" w:rsidP="00FF150C">
            <w:pPr>
              <w:widowControl w:val="0"/>
              <w:suppressAutoHyphens/>
              <w:jc w:val="left"/>
              <w:rPr>
                <w:rFonts w:eastAsia="Times New Roman"/>
                <w:sz w:val="20"/>
                <w:lang w:eastAsia="ru-RU"/>
              </w:rPr>
            </w:pPr>
            <w:r w:rsidRPr="003C29C7">
              <w:rPr>
                <w:rFonts w:eastAsia="Times New Roman"/>
                <w:sz w:val="20"/>
                <w:lang w:eastAsia="ru-RU"/>
              </w:rPr>
              <w:t xml:space="preserve">Расходы на оплату труда работников, связанных с реализацией </w:t>
            </w:r>
            <w:r w:rsidRPr="003C29C7">
              <w:rPr>
                <w:rFonts w:eastAsia="Times New Roman"/>
                <w:sz w:val="20"/>
                <w:szCs w:val="20"/>
                <w:lang w:eastAsia="ru-RU"/>
              </w:rPr>
              <w:t>проекта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8F8E8A" w14:textId="77777777" w:rsidR="00E06EF7" w:rsidRPr="00B762D2" w:rsidRDefault="00E06EF7" w:rsidP="00FF150C">
            <w:pPr>
              <w:widowControl w:val="0"/>
              <w:suppressAutoHyphens/>
              <w:jc w:val="left"/>
              <w:rPr>
                <w:rFonts w:eastAsia="Times New Roman"/>
                <w:sz w:val="20"/>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5C416A" w14:textId="77777777" w:rsidR="00E06EF7" w:rsidRPr="00B762D2" w:rsidRDefault="00E06EF7" w:rsidP="00FF150C">
            <w:pPr>
              <w:widowControl w:val="0"/>
              <w:suppressAutoHyphens/>
              <w:jc w:val="left"/>
              <w:rPr>
                <w:rFonts w:eastAsia="Times New Roman"/>
                <w:sz w:val="20"/>
                <w:highlight w:val="yellow"/>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2464DF5" w14:textId="77777777" w:rsidR="00E06EF7" w:rsidRPr="00B762D2" w:rsidRDefault="00E06EF7" w:rsidP="00FF150C">
            <w:pPr>
              <w:widowControl w:val="0"/>
              <w:suppressAutoHyphens/>
              <w:jc w:val="left"/>
              <w:rPr>
                <w:rFonts w:eastAsia="Times New Roman"/>
                <w:sz w:val="20"/>
                <w:highlight w:val="yellow"/>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E2990A9" w14:textId="77777777" w:rsidR="00E06EF7" w:rsidRPr="00B762D2" w:rsidRDefault="00E06EF7" w:rsidP="00FF150C">
            <w:pPr>
              <w:widowControl w:val="0"/>
              <w:suppressAutoHyphens/>
              <w:jc w:val="left"/>
              <w:rPr>
                <w:rFonts w:eastAsia="Times New Roman"/>
                <w:sz w:val="20"/>
                <w:highlight w:val="yellow"/>
                <w:lang w:eastAsia="ru-RU"/>
              </w:rPr>
            </w:pPr>
          </w:p>
        </w:tc>
      </w:tr>
      <w:tr w:rsidR="00E06EF7" w:rsidRPr="00D21F5D" w14:paraId="5F96733F" w14:textId="77777777" w:rsidTr="00FF150C">
        <w:trPr>
          <w:trHeight w:val="20"/>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2265E385" w14:textId="77777777" w:rsidR="00E06EF7" w:rsidRPr="00D21F5D" w:rsidRDefault="00E06EF7" w:rsidP="00FF150C">
            <w:pPr>
              <w:widowControl w:val="0"/>
              <w:suppressAutoHyphens/>
              <w:jc w:val="left"/>
              <w:rPr>
                <w:rFonts w:eastAsia="Times New Roman"/>
                <w:sz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9D62F45" w14:textId="77777777" w:rsidR="00E06EF7" w:rsidRPr="003C29C7" w:rsidRDefault="00E06EF7" w:rsidP="00FF150C">
            <w:pPr>
              <w:widowControl w:val="0"/>
              <w:suppressAutoHyphens/>
              <w:jc w:val="left"/>
              <w:rPr>
                <w:rFonts w:eastAsia="Times New Roman"/>
                <w:sz w:val="20"/>
                <w:szCs w:val="20"/>
                <w:lang w:eastAsia="ru-RU"/>
              </w:rPr>
            </w:pPr>
            <w:r w:rsidRPr="003C29C7">
              <w:rPr>
                <w:rFonts w:eastAsia="Times New Roman"/>
                <w:sz w:val="20"/>
                <w:szCs w:val="20"/>
                <w:lang w:eastAsia="ru-RU"/>
              </w:rPr>
              <w:t xml:space="preserve">Накладные расходы (не более 10% </w:t>
            </w:r>
            <w:r w:rsidRPr="003C29C7">
              <w:rPr>
                <w:sz w:val="20"/>
                <w:szCs w:val="20"/>
              </w:rPr>
              <w:t>от общего размера Сметы проекта</w:t>
            </w:r>
            <w:r w:rsidRPr="003C29C7">
              <w:rPr>
                <w:rFonts w:eastAsia="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E04E9E" w14:textId="77777777" w:rsidR="00E06EF7" w:rsidRPr="00B762D2" w:rsidRDefault="00E06EF7" w:rsidP="00FF150C">
            <w:pPr>
              <w:widowControl w:val="0"/>
              <w:suppressAutoHyphens/>
              <w:jc w:val="left"/>
              <w:rPr>
                <w:rFonts w:eastAsia="Times New Roman"/>
                <w:sz w:val="20"/>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034FA77" w14:textId="77777777" w:rsidR="00E06EF7" w:rsidRPr="00B762D2" w:rsidRDefault="00E06EF7" w:rsidP="00FF150C">
            <w:pPr>
              <w:widowControl w:val="0"/>
              <w:suppressAutoHyphens/>
              <w:jc w:val="left"/>
              <w:rPr>
                <w:rFonts w:eastAsia="Times New Roman"/>
                <w:sz w:val="20"/>
                <w:highlight w:val="yellow"/>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B794C66" w14:textId="77777777" w:rsidR="00E06EF7" w:rsidRPr="00B762D2" w:rsidRDefault="00E06EF7" w:rsidP="00FF150C">
            <w:pPr>
              <w:widowControl w:val="0"/>
              <w:suppressAutoHyphens/>
              <w:jc w:val="left"/>
              <w:rPr>
                <w:rFonts w:eastAsia="Times New Roman"/>
                <w:sz w:val="20"/>
                <w:highlight w:val="yellow"/>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7749C21" w14:textId="77777777" w:rsidR="00E06EF7" w:rsidRPr="00B762D2" w:rsidRDefault="00E06EF7" w:rsidP="00FF150C">
            <w:pPr>
              <w:widowControl w:val="0"/>
              <w:suppressAutoHyphens/>
              <w:jc w:val="left"/>
              <w:rPr>
                <w:rFonts w:eastAsia="Times New Roman"/>
                <w:sz w:val="20"/>
                <w:highlight w:val="yellow"/>
                <w:lang w:eastAsia="ru-RU"/>
              </w:rPr>
            </w:pPr>
          </w:p>
        </w:tc>
      </w:tr>
      <w:tr w:rsidR="00E06EF7" w:rsidRPr="00D21F5D" w14:paraId="33FC7BD1" w14:textId="77777777" w:rsidTr="00FF150C">
        <w:trPr>
          <w:trHeight w:val="20"/>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29D01D91" w14:textId="77777777" w:rsidR="00E06EF7" w:rsidRPr="00D21F5D" w:rsidRDefault="00E06EF7" w:rsidP="00FF150C">
            <w:pPr>
              <w:widowControl w:val="0"/>
              <w:suppressAutoHyphens/>
              <w:jc w:val="left"/>
              <w:rPr>
                <w:rFonts w:eastAsia="Times New Roman"/>
                <w:sz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00B09CF" w14:textId="77777777" w:rsidR="00E06EF7" w:rsidRPr="003C29C7" w:rsidRDefault="00E06EF7" w:rsidP="00FF150C">
            <w:pPr>
              <w:widowControl w:val="0"/>
              <w:suppressAutoHyphens/>
              <w:jc w:val="left"/>
              <w:rPr>
                <w:rFonts w:eastAsia="Times New Roman"/>
                <w:sz w:val="20"/>
                <w:szCs w:val="20"/>
                <w:lang w:eastAsia="ru-RU"/>
              </w:rPr>
            </w:pPr>
            <w:r w:rsidRPr="003C29C7">
              <w:rPr>
                <w:rFonts w:eastAsia="Times New Roman"/>
                <w:sz w:val="20"/>
                <w:szCs w:val="20"/>
                <w:lang w:eastAsia="ru-RU"/>
              </w:rPr>
              <w:t xml:space="preserve">Расходы на оплату работ (услуг) </w:t>
            </w:r>
            <w:bookmarkStart w:id="3" w:name="_Hlk114082937"/>
            <w:r w:rsidRPr="003C29C7">
              <w:rPr>
                <w:rFonts w:eastAsia="Times New Roman"/>
                <w:sz w:val="20"/>
                <w:szCs w:val="20"/>
                <w:lang w:eastAsia="ru-RU"/>
              </w:rPr>
              <w:t xml:space="preserve">сторонних организаций, непосредственно привлекаемых для реализации проекта </w:t>
            </w:r>
            <w:bookmarkEnd w:id="3"/>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8424A4" w14:textId="77777777" w:rsidR="00E06EF7" w:rsidRPr="00B762D2" w:rsidRDefault="00E06EF7" w:rsidP="00FF150C">
            <w:pPr>
              <w:widowControl w:val="0"/>
              <w:suppressAutoHyphens/>
              <w:jc w:val="left"/>
              <w:rPr>
                <w:rFonts w:eastAsia="Times New Roman"/>
                <w:sz w:val="20"/>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27E6446" w14:textId="77777777" w:rsidR="00E06EF7" w:rsidRPr="00B762D2" w:rsidRDefault="00E06EF7" w:rsidP="00FF150C">
            <w:pPr>
              <w:widowControl w:val="0"/>
              <w:suppressAutoHyphens/>
              <w:jc w:val="left"/>
              <w:rPr>
                <w:rFonts w:eastAsia="Times New Roman"/>
                <w:sz w:val="20"/>
                <w:highlight w:val="yellow"/>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5D989DB" w14:textId="77777777" w:rsidR="00E06EF7" w:rsidRPr="00B762D2" w:rsidRDefault="00E06EF7" w:rsidP="00FF150C">
            <w:pPr>
              <w:widowControl w:val="0"/>
              <w:suppressAutoHyphens/>
              <w:jc w:val="left"/>
              <w:rPr>
                <w:rFonts w:eastAsia="Times New Roman"/>
                <w:sz w:val="20"/>
                <w:highlight w:val="yellow"/>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58A416B" w14:textId="77777777" w:rsidR="00E06EF7" w:rsidRPr="00B762D2" w:rsidRDefault="00E06EF7" w:rsidP="00FF150C">
            <w:pPr>
              <w:widowControl w:val="0"/>
              <w:suppressAutoHyphens/>
              <w:jc w:val="left"/>
              <w:rPr>
                <w:rFonts w:eastAsia="Times New Roman"/>
                <w:sz w:val="20"/>
                <w:highlight w:val="yellow"/>
                <w:lang w:eastAsia="ru-RU"/>
              </w:rPr>
            </w:pPr>
          </w:p>
        </w:tc>
      </w:tr>
      <w:tr w:rsidR="00E06EF7" w:rsidRPr="00D21F5D" w14:paraId="0FF28524" w14:textId="77777777" w:rsidTr="00FF150C">
        <w:trPr>
          <w:trHeight w:val="20"/>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7826C183" w14:textId="77777777" w:rsidR="00E06EF7" w:rsidRPr="00D21F5D" w:rsidRDefault="00E06EF7" w:rsidP="00FF150C">
            <w:pPr>
              <w:widowControl w:val="0"/>
              <w:suppressAutoHyphens/>
              <w:jc w:val="left"/>
              <w:rPr>
                <w:rFonts w:eastAsia="Times New Roman"/>
                <w:sz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1DAAE76" w14:textId="77777777" w:rsidR="00E06EF7" w:rsidRPr="003C29C7" w:rsidRDefault="00E06EF7" w:rsidP="00FF150C">
            <w:pPr>
              <w:widowControl w:val="0"/>
              <w:suppressAutoHyphens/>
              <w:jc w:val="left"/>
              <w:rPr>
                <w:rFonts w:eastAsia="Times New Roman"/>
                <w:sz w:val="20"/>
                <w:szCs w:val="20"/>
                <w:lang w:eastAsia="ru-RU"/>
              </w:rPr>
            </w:pPr>
            <w:r w:rsidRPr="003C29C7">
              <w:rPr>
                <w:rFonts w:eastAsia="Times New Roman"/>
                <w:sz w:val="20"/>
                <w:szCs w:val="20"/>
                <w:lang w:eastAsia="ru-RU"/>
              </w:rPr>
              <w:t>Расходы на приобретение нефинансовых активов (из них – расходы</w:t>
            </w:r>
            <w:r>
              <w:rPr>
                <w:rFonts w:eastAsia="Times New Roman"/>
                <w:sz w:val="20"/>
                <w:szCs w:val="20"/>
                <w:lang w:eastAsia="ru-RU"/>
              </w:rPr>
              <w:t xml:space="preserve"> за счет средств гранта</w:t>
            </w:r>
            <w:r w:rsidRPr="003C29C7">
              <w:rPr>
                <w:rFonts w:eastAsia="Times New Roman"/>
                <w:sz w:val="20"/>
                <w:szCs w:val="20"/>
                <w:lang w:eastAsia="ru-RU"/>
              </w:rPr>
              <w:t xml:space="preserve"> на инфраструктуру не более </w:t>
            </w:r>
            <w:r w:rsidRPr="007E5FD6">
              <w:rPr>
                <w:rFonts w:eastAsia="Times New Roman"/>
                <w:sz w:val="20"/>
                <w:szCs w:val="20"/>
                <w:lang w:eastAsia="ru-RU"/>
              </w:rPr>
              <w:t xml:space="preserve">30% </w:t>
            </w:r>
            <w:r>
              <w:rPr>
                <w:rFonts w:eastAsia="Times New Roman"/>
                <w:sz w:val="20"/>
                <w:szCs w:val="20"/>
                <w:lang w:eastAsia="ru-RU"/>
              </w:rPr>
              <w:t xml:space="preserve">от </w:t>
            </w:r>
            <w:r w:rsidRPr="003C29C7">
              <w:rPr>
                <w:sz w:val="20"/>
                <w:szCs w:val="20"/>
              </w:rPr>
              <w:t>общего размера Сметы проекта</w:t>
            </w:r>
            <w:r w:rsidRPr="003C29C7">
              <w:rPr>
                <w:rFonts w:eastAsia="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639FB0" w14:textId="77777777" w:rsidR="00E06EF7" w:rsidRPr="00B762D2" w:rsidRDefault="00E06EF7" w:rsidP="00FF150C">
            <w:pPr>
              <w:widowControl w:val="0"/>
              <w:suppressAutoHyphens/>
              <w:jc w:val="left"/>
              <w:rPr>
                <w:rFonts w:eastAsia="Times New Roman"/>
                <w:sz w:val="20"/>
                <w:highlight w:val="yellow"/>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F1ECF8" w14:textId="77777777" w:rsidR="00E06EF7" w:rsidRPr="00B762D2" w:rsidRDefault="00E06EF7" w:rsidP="00FF150C">
            <w:pPr>
              <w:widowControl w:val="0"/>
              <w:suppressAutoHyphens/>
              <w:jc w:val="left"/>
              <w:rPr>
                <w:rFonts w:eastAsia="Times New Roman"/>
                <w:sz w:val="20"/>
                <w:highlight w:val="yellow"/>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91CC242" w14:textId="77777777" w:rsidR="00E06EF7" w:rsidRPr="00B762D2" w:rsidRDefault="00E06EF7" w:rsidP="00FF150C">
            <w:pPr>
              <w:widowControl w:val="0"/>
              <w:suppressAutoHyphens/>
              <w:jc w:val="left"/>
              <w:rPr>
                <w:rFonts w:eastAsia="Times New Roman"/>
                <w:sz w:val="20"/>
                <w:highlight w:val="yellow"/>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F55217D" w14:textId="77777777" w:rsidR="00E06EF7" w:rsidRPr="00B762D2" w:rsidRDefault="00E06EF7" w:rsidP="00FF150C">
            <w:pPr>
              <w:widowControl w:val="0"/>
              <w:suppressAutoHyphens/>
              <w:jc w:val="left"/>
              <w:rPr>
                <w:rFonts w:eastAsia="Times New Roman"/>
                <w:sz w:val="20"/>
                <w:highlight w:val="yellow"/>
                <w:lang w:eastAsia="ru-RU"/>
              </w:rPr>
            </w:pPr>
          </w:p>
        </w:tc>
      </w:tr>
      <w:tr w:rsidR="00E06EF7" w:rsidRPr="003C29C7" w14:paraId="17B13F3B" w14:textId="77777777" w:rsidTr="00FF150C">
        <w:trPr>
          <w:trHeight w:val="20"/>
          <w:jc w:val="center"/>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65EA698D" w14:textId="77777777" w:rsidR="00E06EF7" w:rsidRPr="003C29C7" w:rsidRDefault="00E06EF7" w:rsidP="00FF150C">
            <w:pPr>
              <w:widowControl w:val="0"/>
              <w:suppressAutoHyphens/>
              <w:jc w:val="left"/>
              <w:rPr>
                <w:rFonts w:eastAsia="Times New Roman"/>
                <w:b/>
                <w:sz w:val="20"/>
                <w:szCs w:val="20"/>
                <w:lang w:eastAsia="ru-RU"/>
              </w:rPr>
            </w:pPr>
            <w:r w:rsidRPr="003C29C7">
              <w:rPr>
                <w:rFonts w:eastAsia="Times New Roman"/>
                <w:b/>
                <w:sz w:val="20"/>
                <w:szCs w:val="20"/>
                <w:lang w:eastAsia="ru-RU"/>
              </w:rPr>
              <w:t>Итого по этапу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CE03E41" w14:textId="77777777" w:rsidR="00E06EF7" w:rsidRPr="003C29C7" w:rsidRDefault="00E06EF7" w:rsidP="00FF150C">
            <w:pPr>
              <w:widowControl w:val="0"/>
              <w:suppressAutoHyphens/>
              <w:jc w:val="left"/>
              <w:rPr>
                <w:rFonts w:eastAsia="Times New Roman"/>
                <w:b/>
                <w:sz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C1435D" w14:textId="77777777" w:rsidR="00E06EF7" w:rsidRPr="003C29C7" w:rsidRDefault="00E06EF7" w:rsidP="00FF150C">
            <w:pPr>
              <w:widowControl w:val="0"/>
              <w:suppressAutoHyphens/>
              <w:jc w:val="left"/>
              <w:rPr>
                <w:rFonts w:eastAsia="Times New Roman"/>
                <w:b/>
                <w:sz w:val="20"/>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E423B73" w14:textId="77777777" w:rsidR="00E06EF7" w:rsidRPr="003C29C7" w:rsidRDefault="00E06EF7" w:rsidP="00FF150C">
            <w:pPr>
              <w:widowControl w:val="0"/>
              <w:suppressAutoHyphens/>
              <w:jc w:val="left"/>
              <w:rPr>
                <w:rFonts w:eastAsia="Times New Roman"/>
                <w:b/>
                <w:sz w:val="20"/>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DEF7D92" w14:textId="77777777" w:rsidR="00E06EF7" w:rsidRPr="003C29C7" w:rsidRDefault="00E06EF7" w:rsidP="00FF150C">
            <w:pPr>
              <w:widowControl w:val="0"/>
              <w:suppressAutoHyphens/>
              <w:jc w:val="left"/>
              <w:rPr>
                <w:rFonts w:eastAsia="Times New Roman"/>
                <w:b/>
                <w:sz w:val="20"/>
                <w:lang w:eastAsia="ru-RU"/>
              </w:rPr>
            </w:pPr>
            <w:r w:rsidRPr="003C29C7">
              <w:rPr>
                <w:rFonts w:eastAsia="Times New Roman"/>
                <w:b/>
                <w:sz w:val="20"/>
                <w:lang w:eastAsia="ru-RU"/>
              </w:rPr>
              <w:t xml:space="preserve">Не менее 20% </w:t>
            </w:r>
          </w:p>
        </w:tc>
      </w:tr>
      <w:tr w:rsidR="00E06EF7" w:rsidRPr="003C29C7" w14:paraId="77D69317" w14:textId="77777777" w:rsidTr="00FF150C">
        <w:trPr>
          <w:trHeight w:val="20"/>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D37136" w14:textId="77777777" w:rsidR="00E06EF7" w:rsidRPr="00D21F5D" w:rsidRDefault="00E06EF7" w:rsidP="00FF150C">
            <w:pPr>
              <w:widowControl w:val="0"/>
              <w:suppressAutoHyphens/>
              <w:jc w:val="center"/>
              <w:rPr>
                <w:rFonts w:eastAsia="Times New Roman"/>
                <w:sz w:val="20"/>
                <w:lang w:eastAsia="ru-RU"/>
              </w:rPr>
            </w:pPr>
            <w:r w:rsidRPr="00D21F5D">
              <w:rPr>
                <w:rFonts w:eastAsia="Times New Roman"/>
                <w:sz w:val="20"/>
                <w:lang w:eastAsia="ru-RU"/>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BAACFA1" w14:textId="77777777" w:rsidR="00E06EF7" w:rsidRPr="003C29C7" w:rsidRDefault="00E06EF7" w:rsidP="00FF150C">
            <w:pPr>
              <w:widowControl w:val="0"/>
              <w:suppressAutoHyphens/>
              <w:jc w:val="left"/>
              <w:rPr>
                <w:rFonts w:eastAsia="Times New Roman"/>
                <w:sz w:val="20"/>
                <w:szCs w:val="20"/>
                <w:lang w:eastAsia="ru-RU"/>
              </w:rPr>
            </w:pPr>
            <w:r w:rsidRPr="003C29C7">
              <w:rPr>
                <w:rFonts w:eastAsia="Times New Roman"/>
                <w:sz w:val="20"/>
                <w:szCs w:val="20"/>
                <w:lang w:eastAsia="ru-RU"/>
              </w:rPr>
              <w:t>Расходы на оплату труда работников, связанных с реализацией проекта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EC1102" w14:textId="77777777" w:rsidR="00E06EF7" w:rsidRPr="003C29C7" w:rsidRDefault="00E06EF7" w:rsidP="00FF150C">
            <w:pPr>
              <w:widowControl w:val="0"/>
              <w:suppressAutoHyphens/>
              <w:jc w:val="left"/>
              <w:rPr>
                <w:rFonts w:eastAsia="Times New Roman"/>
                <w:sz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553213" w14:textId="77777777" w:rsidR="00E06EF7" w:rsidRPr="003C29C7" w:rsidRDefault="00E06EF7" w:rsidP="00FF150C">
            <w:pPr>
              <w:widowControl w:val="0"/>
              <w:suppressAutoHyphens/>
              <w:jc w:val="left"/>
              <w:rPr>
                <w:rFonts w:eastAsia="Times New Roman"/>
                <w:sz w:val="20"/>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206ECD29" w14:textId="77777777" w:rsidR="00E06EF7" w:rsidRPr="003C29C7" w:rsidRDefault="00E06EF7" w:rsidP="00FF150C">
            <w:pPr>
              <w:widowControl w:val="0"/>
              <w:suppressAutoHyphens/>
              <w:jc w:val="left"/>
              <w:rPr>
                <w:rFonts w:eastAsia="Times New Roman"/>
                <w:sz w:val="20"/>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5C16899" w14:textId="77777777" w:rsidR="00E06EF7" w:rsidRPr="003C29C7" w:rsidRDefault="00E06EF7" w:rsidP="00FF150C">
            <w:pPr>
              <w:widowControl w:val="0"/>
              <w:suppressAutoHyphens/>
              <w:jc w:val="left"/>
              <w:rPr>
                <w:rFonts w:eastAsia="Times New Roman"/>
                <w:sz w:val="20"/>
                <w:lang w:eastAsia="ru-RU"/>
              </w:rPr>
            </w:pPr>
          </w:p>
        </w:tc>
      </w:tr>
      <w:tr w:rsidR="00E06EF7" w:rsidRPr="003C29C7" w14:paraId="13D378C7" w14:textId="77777777" w:rsidTr="00FF150C">
        <w:trPr>
          <w:trHeight w:val="20"/>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7DD5CD91" w14:textId="77777777" w:rsidR="00E06EF7" w:rsidRPr="00D21F5D" w:rsidRDefault="00E06EF7" w:rsidP="00FF150C">
            <w:pPr>
              <w:widowControl w:val="0"/>
              <w:suppressAutoHyphens/>
              <w:jc w:val="left"/>
              <w:rPr>
                <w:rFonts w:eastAsia="Times New Roman"/>
                <w:sz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E3C2964" w14:textId="77777777" w:rsidR="00E06EF7" w:rsidRPr="003C29C7" w:rsidRDefault="00E06EF7" w:rsidP="00FF150C">
            <w:pPr>
              <w:widowControl w:val="0"/>
              <w:suppressAutoHyphens/>
              <w:jc w:val="left"/>
              <w:rPr>
                <w:rFonts w:eastAsia="Times New Roman"/>
                <w:sz w:val="20"/>
                <w:szCs w:val="20"/>
                <w:lang w:eastAsia="ru-RU"/>
              </w:rPr>
            </w:pPr>
            <w:r w:rsidRPr="003C29C7">
              <w:rPr>
                <w:rFonts w:eastAsia="Times New Roman"/>
                <w:sz w:val="20"/>
                <w:szCs w:val="20"/>
                <w:lang w:eastAsia="ru-RU"/>
              </w:rPr>
              <w:t>Накладные расходы (не более 10</w:t>
            </w:r>
            <w:r w:rsidRPr="003C29C7">
              <w:rPr>
                <w:sz w:val="20"/>
                <w:szCs w:val="20"/>
              </w:rPr>
              <w:t xml:space="preserve"> от общего размера Сметы проекта</w:t>
            </w:r>
            <w:r w:rsidRPr="003C29C7">
              <w:rPr>
                <w:rFonts w:eastAsia="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0CA297" w14:textId="77777777" w:rsidR="00E06EF7" w:rsidRPr="003C29C7" w:rsidRDefault="00E06EF7" w:rsidP="00FF150C">
            <w:pPr>
              <w:widowControl w:val="0"/>
              <w:suppressAutoHyphens/>
              <w:jc w:val="left"/>
              <w:rPr>
                <w:rFonts w:eastAsia="Times New Roman"/>
                <w:sz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C65CB6" w14:textId="77777777" w:rsidR="00E06EF7" w:rsidRPr="003C29C7" w:rsidRDefault="00E06EF7" w:rsidP="00FF150C">
            <w:pPr>
              <w:widowControl w:val="0"/>
              <w:suppressAutoHyphens/>
              <w:jc w:val="left"/>
              <w:rPr>
                <w:rFonts w:eastAsia="Times New Roman"/>
                <w:sz w:val="20"/>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14DF9480" w14:textId="77777777" w:rsidR="00E06EF7" w:rsidRPr="003C29C7" w:rsidRDefault="00E06EF7" w:rsidP="00FF150C">
            <w:pPr>
              <w:widowControl w:val="0"/>
              <w:suppressAutoHyphens/>
              <w:jc w:val="left"/>
              <w:rPr>
                <w:rFonts w:eastAsia="Times New Roman"/>
                <w:sz w:val="20"/>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050B8EE" w14:textId="77777777" w:rsidR="00E06EF7" w:rsidRPr="003C29C7" w:rsidRDefault="00E06EF7" w:rsidP="00FF150C">
            <w:pPr>
              <w:widowControl w:val="0"/>
              <w:suppressAutoHyphens/>
              <w:jc w:val="left"/>
              <w:rPr>
                <w:rFonts w:eastAsia="Times New Roman"/>
                <w:sz w:val="20"/>
                <w:lang w:eastAsia="ru-RU"/>
              </w:rPr>
            </w:pPr>
          </w:p>
        </w:tc>
      </w:tr>
      <w:tr w:rsidR="00E06EF7" w:rsidRPr="003C29C7" w14:paraId="5F294E8D" w14:textId="77777777" w:rsidTr="00FF150C">
        <w:trPr>
          <w:trHeight w:val="20"/>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2CD1680" w14:textId="77777777" w:rsidR="00E06EF7" w:rsidRPr="00D21F5D" w:rsidRDefault="00E06EF7" w:rsidP="00FF150C">
            <w:pPr>
              <w:widowControl w:val="0"/>
              <w:suppressAutoHyphens/>
              <w:jc w:val="left"/>
              <w:rPr>
                <w:rFonts w:eastAsia="Times New Roman"/>
                <w:sz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0E50CC9" w14:textId="77777777" w:rsidR="00E06EF7" w:rsidRPr="003C29C7" w:rsidRDefault="00E06EF7" w:rsidP="00FF150C">
            <w:pPr>
              <w:widowControl w:val="0"/>
              <w:suppressAutoHyphens/>
              <w:jc w:val="left"/>
              <w:rPr>
                <w:rFonts w:eastAsia="Times New Roman"/>
                <w:sz w:val="20"/>
                <w:szCs w:val="20"/>
                <w:lang w:eastAsia="ru-RU"/>
              </w:rPr>
            </w:pPr>
            <w:r w:rsidRPr="003C29C7">
              <w:rPr>
                <w:rFonts w:eastAsia="Times New Roman"/>
                <w:sz w:val="20"/>
                <w:szCs w:val="20"/>
                <w:lang w:eastAsia="ru-RU"/>
              </w:rPr>
              <w:t xml:space="preserve">Расходы на оплату работ (услуг) сторонних организаций, непосредственно привлекаемых для реализации проекта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283E27" w14:textId="77777777" w:rsidR="00E06EF7" w:rsidRPr="003C29C7" w:rsidRDefault="00E06EF7" w:rsidP="00FF150C">
            <w:pPr>
              <w:widowControl w:val="0"/>
              <w:suppressAutoHyphens/>
              <w:jc w:val="left"/>
              <w:rPr>
                <w:rFonts w:eastAsia="Times New Roman"/>
                <w:sz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E554C9" w14:textId="77777777" w:rsidR="00E06EF7" w:rsidRPr="003C29C7" w:rsidRDefault="00E06EF7" w:rsidP="00FF150C">
            <w:pPr>
              <w:widowControl w:val="0"/>
              <w:suppressAutoHyphens/>
              <w:jc w:val="left"/>
              <w:rPr>
                <w:rFonts w:eastAsia="Times New Roman"/>
                <w:sz w:val="20"/>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0F2505A" w14:textId="77777777" w:rsidR="00E06EF7" w:rsidRPr="003C29C7" w:rsidRDefault="00E06EF7" w:rsidP="00FF150C">
            <w:pPr>
              <w:widowControl w:val="0"/>
              <w:suppressAutoHyphens/>
              <w:jc w:val="left"/>
              <w:rPr>
                <w:rFonts w:eastAsia="Times New Roman"/>
                <w:sz w:val="20"/>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B016269" w14:textId="77777777" w:rsidR="00E06EF7" w:rsidRPr="003C29C7" w:rsidRDefault="00E06EF7" w:rsidP="00FF150C">
            <w:pPr>
              <w:widowControl w:val="0"/>
              <w:suppressAutoHyphens/>
              <w:jc w:val="left"/>
              <w:rPr>
                <w:rFonts w:eastAsia="Times New Roman"/>
                <w:sz w:val="20"/>
                <w:lang w:eastAsia="ru-RU"/>
              </w:rPr>
            </w:pPr>
          </w:p>
        </w:tc>
      </w:tr>
      <w:tr w:rsidR="00E06EF7" w:rsidRPr="003C29C7" w14:paraId="11651FA1" w14:textId="77777777" w:rsidTr="00FF150C">
        <w:trPr>
          <w:trHeight w:val="20"/>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EB77374" w14:textId="77777777" w:rsidR="00E06EF7" w:rsidRPr="00D21F5D" w:rsidRDefault="00E06EF7" w:rsidP="00FF150C">
            <w:pPr>
              <w:widowControl w:val="0"/>
              <w:suppressAutoHyphens/>
              <w:jc w:val="left"/>
              <w:rPr>
                <w:rFonts w:eastAsia="Times New Roman"/>
                <w:sz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DCBDE3F" w14:textId="0186A6AE" w:rsidR="00E06EF7" w:rsidRPr="003C29C7" w:rsidRDefault="00E06EF7" w:rsidP="00FF150C">
            <w:pPr>
              <w:widowControl w:val="0"/>
              <w:suppressAutoHyphens/>
              <w:jc w:val="left"/>
              <w:rPr>
                <w:rFonts w:eastAsia="Times New Roman"/>
                <w:sz w:val="20"/>
                <w:szCs w:val="20"/>
                <w:lang w:eastAsia="ru-RU"/>
              </w:rPr>
            </w:pPr>
            <w:r w:rsidRPr="003C29C7">
              <w:rPr>
                <w:rFonts w:eastAsia="Times New Roman"/>
                <w:sz w:val="20"/>
                <w:szCs w:val="20"/>
                <w:lang w:eastAsia="ru-RU"/>
              </w:rPr>
              <w:t>Расходы на приобретение нефинансовых активов (из них – расходы</w:t>
            </w:r>
            <w:r>
              <w:rPr>
                <w:rFonts w:eastAsia="Times New Roman"/>
                <w:sz w:val="20"/>
                <w:szCs w:val="20"/>
                <w:lang w:eastAsia="ru-RU"/>
              </w:rPr>
              <w:t xml:space="preserve"> за счет средств гранта</w:t>
            </w:r>
            <w:r w:rsidRPr="003C29C7">
              <w:rPr>
                <w:rFonts w:eastAsia="Times New Roman"/>
                <w:sz w:val="20"/>
                <w:szCs w:val="20"/>
                <w:lang w:eastAsia="ru-RU"/>
              </w:rPr>
              <w:t xml:space="preserve"> на инфраструктуру не более </w:t>
            </w:r>
            <w:r w:rsidRPr="007E5FD6">
              <w:rPr>
                <w:rFonts w:eastAsia="Times New Roman"/>
                <w:sz w:val="20"/>
                <w:szCs w:val="20"/>
                <w:lang w:eastAsia="ru-RU"/>
              </w:rPr>
              <w:t xml:space="preserve">30% </w:t>
            </w:r>
            <w:r>
              <w:rPr>
                <w:rFonts w:eastAsia="Times New Roman"/>
                <w:sz w:val="20"/>
                <w:szCs w:val="20"/>
                <w:lang w:eastAsia="ru-RU"/>
              </w:rPr>
              <w:t xml:space="preserve">от </w:t>
            </w:r>
            <w:r w:rsidRPr="003C29C7">
              <w:rPr>
                <w:sz w:val="20"/>
                <w:szCs w:val="20"/>
              </w:rPr>
              <w:t>общего размера Сметы проекта</w:t>
            </w:r>
            <w:r w:rsidRPr="003C29C7">
              <w:rPr>
                <w:rFonts w:eastAsia="Times New Roman"/>
                <w:sz w:val="20"/>
                <w:szCs w:val="20"/>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1A1DFC" w14:textId="77777777" w:rsidR="00E06EF7" w:rsidRPr="003C29C7" w:rsidRDefault="00E06EF7" w:rsidP="00FF150C">
            <w:pPr>
              <w:widowControl w:val="0"/>
              <w:suppressAutoHyphens/>
              <w:jc w:val="left"/>
              <w:rPr>
                <w:rFonts w:eastAsia="Times New Roman"/>
                <w:sz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FD1335" w14:textId="77777777" w:rsidR="00E06EF7" w:rsidRPr="003C29C7" w:rsidRDefault="00E06EF7" w:rsidP="00FF150C">
            <w:pPr>
              <w:widowControl w:val="0"/>
              <w:suppressAutoHyphens/>
              <w:jc w:val="left"/>
              <w:rPr>
                <w:rFonts w:eastAsia="Times New Roman"/>
                <w:sz w:val="20"/>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4D696BE" w14:textId="77777777" w:rsidR="00E06EF7" w:rsidRPr="003C29C7" w:rsidRDefault="00E06EF7" w:rsidP="00FF150C">
            <w:pPr>
              <w:widowControl w:val="0"/>
              <w:suppressAutoHyphens/>
              <w:jc w:val="left"/>
              <w:rPr>
                <w:rFonts w:eastAsia="Times New Roman"/>
                <w:sz w:val="20"/>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761E398" w14:textId="77777777" w:rsidR="00E06EF7" w:rsidRPr="003C29C7" w:rsidRDefault="00E06EF7" w:rsidP="00FF150C">
            <w:pPr>
              <w:widowControl w:val="0"/>
              <w:suppressAutoHyphens/>
              <w:jc w:val="left"/>
              <w:rPr>
                <w:rFonts w:eastAsia="Times New Roman"/>
                <w:sz w:val="20"/>
                <w:lang w:eastAsia="ru-RU"/>
              </w:rPr>
            </w:pPr>
          </w:p>
        </w:tc>
      </w:tr>
      <w:tr w:rsidR="00E06EF7" w:rsidRPr="003C29C7" w14:paraId="0BD7C176" w14:textId="77777777" w:rsidTr="00FF150C">
        <w:trPr>
          <w:trHeight w:val="20"/>
          <w:jc w:val="center"/>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6F7B1C0E" w14:textId="77777777" w:rsidR="00E06EF7" w:rsidRPr="003C29C7" w:rsidRDefault="00E06EF7" w:rsidP="00FF150C">
            <w:pPr>
              <w:widowControl w:val="0"/>
              <w:suppressAutoHyphens/>
              <w:jc w:val="left"/>
              <w:rPr>
                <w:rFonts w:eastAsia="Times New Roman"/>
                <w:b/>
                <w:sz w:val="20"/>
                <w:lang w:eastAsia="ru-RU"/>
              </w:rPr>
            </w:pPr>
            <w:r w:rsidRPr="003C29C7">
              <w:rPr>
                <w:rFonts w:eastAsia="Times New Roman"/>
                <w:b/>
                <w:sz w:val="20"/>
                <w:lang w:eastAsia="ru-RU"/>
              </w:rPr>
              <w:t>Итого по этапу 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F04A9B" w14:textId="77777777" w:rsidR="00E06EF7" w:rsidRPr="003C29C7" w:rsidRDefault="00E06EF7" w:rsidP="00FF150C">
            <w:pPr>
              <w:widowControl w:val="0"/>
              <w:suppressAutoHyphens/>
              <w:jc w:val="left"/>
              <w:rPr>
                <w:rFonts w:eastAsia="Times New Roman"/>
                <w:b/>
                <w:sz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D6B1085" w14:textId="77777777" w:rsidR="00E06EF7" w:rsidRPr="003C29C7" w:rsidRDefault="00E06EF7" w:rsidP="00FF150C">
            <w:pPr>
              <w:widowControl w:val="0"/>
              <w:suppressAutoHyphens/>
              <w:jc w:val="left"/>
              <w:rPr>
                <w:rFonts w:eastAsia="Times New Roman"/>
                <w:b/>
                <w:sz w:val="20"/>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0F65B3F5" w14:textId="77777777" w:rsidR="00E06EF7" w:rsidRPr="003C29C7" w:rsidRDefault="00E06EF7" w:rsidP="00FF150C">
            <w:pPr>
              <w:widowControl w:val="0"/>
              <w:suppressAutoHyphens/>
              <w:jc w:val="left"/>
              <w:rPr>
                <w:rFonts w:eastAsia="Times New Roman"/>
                <w:b/>
                <w:sz w:val="20"/>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BB5785F" w14:textId="77777777" w:rsidR="00E06EF7" w:rsidRPr="003C29C7" w:rsidRDefault="00E06EF7" w:rsidP="00FF150C">
            <w:pPr>
              <w:widowControl w:val="0"/>
              <w:suppressAutoHyphens/>
              <w:jc w:val="left"/>
              <w:rPr>
                <w:rFonts w:eastAsia="Times New Roman"/>
                <w:b/>
                <w:sz w:val="20"/>
                <w:lang w:eastAsia="ru-RU"/>
              </w:rPr>
            </w:pPr>
            <w:r w:rsidRPr="003C29C7">
              <w:rPr>
                <w:rFonts w:eastAsia="Times New Roman"/>
                <w:b/>
                <w:sz w:val="20"/>
                <w:lang w:eastAsia="ru-RU"/>
              </w:rPr>
              <w:t xml:space="preserve">Не </w:t>
            </w:r>
            <w:r w:rsidRPr="00490498">
              <w:rPr>
                <w:rFonts w:eastAsia="Times New Roman"/>
                <w:b/>
                <w:sz w:val="20"/>
                <w:lang w:eastAsia="ru-RU"/>
              </w:rPr>
              <w:t>менее 20%</w:t>
            </w:r>
          </w:p>
        </w:tc>
      </w:tr>
      <w:tr w:rsidR="00E06EF7" w:rsidRPr="003C29C7" w14:paraId="3D0C802E" w14:textId="77777777" w:rsidTr="00FF150C">
        <w:trPr>
          <w:trHeight w:val="20"/>
          <w:jc w:val="center"/>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258363" w14:textId="77777777" w:rsidR="00E06EF7" w:rsidRPr="00D21F5D" w:rsidRDefault="00E06EF7" w:rsidP="00FF150C">
            <w:pPr>
              <w:widowControl w:val="0"/>
              <w:suppressAutoHyphens/>
              <w:jc w:val="left"/>
              <w:rPr>
                <w:rFonts w:eastAsia="Times New Roman"/>
                <w:b/>
                <w:sz w:val="20"/>
                <w:lang w:eastAsia="ru-RU"/>
              </w:rPr>
            </w:pPr>
            <w:r w:rsidRPr="00D21F5D">
              <w:rPr>
                <w:rFonts w:eastAsia="Times New Roman"/>
                <w:b/>
                <w:sz w:val="20"/>
                <w:lang w:eastAsia="ru-RU"/>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D2E5DA9" w14:textId="77777777" w:rsidR="00E06EF7" w:rsidRPr="003C29C7" w:rsidRDefault="00E06EF7" w:rsidP="00FF150C">
            <w:pPr>
              <w:widowControl w:val="0"/>
              <w:suppressAutoHyphens/>
              <w:jc w:val="left"/>
              <w:rPr>
                <w:rFonts w:eastAsia="Times New Roman"/>
                <w:b/>
                <w:sz w:val="20"/>
                <w:lang w:val="en-US"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CBD710" w14:textId="77777777" w:rsidR="00E06EF7" w:rsidRPr="003C29C7" w:rsidRDefault="00E06EF7" w:rsidP="00FF150C">
            <w:pPr>
              <w:widowControl w:val="0"/>
              <w:suppressAutoHyphens/>
              <w:jc w:val="left"/>
              <w:rPr>
                <w:rFonts w:eastAsia="Times New Roman"/>
                <w:b/>
                <w:sz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5066345" w14:textId="77777777" w:rsidR="00E06EF7" w:rsidRPr="003C29C7" w:rsidRDefault="00E06EF7" w:rsidP="00FF150C">
            <w:pPr>
              <w:widowControl w:val="0"/>
              <w:suppressAutoHyphens/>
              <w:jc w:val="left"/>
              <w:rPr>
                <w:rFonts w:eastAsia="Times New Roman"/>
                <w:b/>
                <w:sz w:val="20"/>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311B1B78" w14:textId="77777777" w:rsidR="00E06EF7" w:rsidRPr="003C29C7" w:rsidRDefault="00E06EF7" w:rsidP="00FF150C">
            <w:pPr>
              <w:widowControl w:val="0"/>
              <w:suppressAutoHyphens/>
              <w:jc w:val="left"/>
              <w:rPr>
                <w:rFonts w:eastAsia="Times New Roman"/>
                <w:b/>
                <w:sz w:val="20"/>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7F9966B" w14:textId="77777777" w:rsidR="00E06EF7" w:rsidRPr="003C29C7" w:rsidRDefault="00E06EF7" w:rsidP="00FF150C">
            <w:pPr>
              <w:widowControl w:val="0"/>
              <w:suppressAutoHyphens/>
              <w:jc w:val="left"/>
              <w:rPr>
                <w:rFonts w:eastAsia="Times New Roman"/>
                <w:b/>
                <w:sz w:val="20"/>
                <w:lang w:eastAsia="ru-RU"/>
              </w:rPr>
            </w:pPr>
          </w:p>
        </w:tc>
      </w:tr>
      <w:tr w:rsidR="00E06EF7" w:rsidRPr="003C29C7" w14:paraId="2D9BDDCD" w14:textId="77777777" w:rsidTr="00FF150C">
        <w:trPr>
          <w:trHeight w:val="20"/>
          <w:jc w:val="center"/>
        </w:trPr>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239E418D" w14:textId="77777777" w:rsidR="00E06EF7" w:rsidRPr="003C29C7" w:rsidRDefault="00E06EF7" w:rsidP="00FF150C">
            <w:pPr>
              <w:widowControl w:val="0"/>
              <w:suppressAutoHyphens/>
              <w:jc w:val="left"/>
              <w:rPr>
                <w:rFonts w:eastAsia="Times New Roman"/>
                <w:b/>
                <w:sz w:val="20"/>
                <w:lang w:eastAsia="ru-RU"/>
              </w:rPr>
            </w:pPr>
            <w:r w:rsidRPr="003C29C7">
              <w:rPr>
                <w:rFonts w:eastAsia="Times New Roman"/>
                <w:b/>
                <w:sz w:val="20"/>
                <w:lang w:eastAsia="ru-RU"/>
              </w:rPr>
              <w:t>Итого</w:t>
            </w:r>
            <w:r w:rsidRPr="003C29C7">
              <w:rPr>
                <w:rFonts w:eastAsia="Times New Roman"/>
                <w:b/>
                <w:bCs/>
                <w:sz w:val="20"/>
                <w:szCs w:val="20"/>
                <w:lang w:eastAsia="ru-RU"/>
              </w:rPr>
              <w:t xml:space="preserve"> по проекту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94573BA" w14:textId="77777777" w:rsidR="00E06EF7" w:rsidRPr="003C29C7" w:rsidRDefault="00E06EF7" w:rsidP="00FF150C">
            <w:pPr>
              <w:widowControl w:val="0"/>
              <w:suppressAutoHyphens/>
              <w:jc w:val="left"/>
              <w:rPr>
                <w:rFonts w:eastAsia="Times New Roman"/>
                <w:b/>
                <w:sz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8754E35" w14:textId="77777777" w:rsidR="00E06EF7" w:rsidRPr="003C29C7" w:rsidRDefault="00E06EF7" w:rsidP="00FF150C">
            <w:pPr>
              <w:widowControl w:val="0"/>
              <w:suppressAutoHyphens/>
              <w:jc w:val="left"/>
              <w:rPr>
                <w:rFonts w:eastAsia="Times New Roman"/>
                <w:b/>
                <w:sz w:val="20"/>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14:paraId="57462477" w14:textId="77777777" w:rsidR="00E06EF7" w:rsidRPr="003C29C7" w:rsidRDefault="00E06EF7" w:rsidP="00FF150C">
            <w:pPr>
              <w:widowControl w:val="0"/>
              <w:suppressAutoHyphens/>
              <w:jc w:val="left"/>
              <w:rPr>
                <w:rFonts w:eastAsia="Times New Roman"/>
                <w:b/>
                <w:sz w:val="20"/>
                <w:lang w:eastAsia="ru-RU"/>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8F1C192" w14:textId="77777777" w:rsidR="00E06EF7" w:rsidRPr="003C29C7" w:rsidRDefault="00E06EF7" w:rsidP="00FF150C">
            <w:pPr>
              <w:widowControl w:val="0"/>
              <w:suppressAutoHyphens/>
              <w:jc w:val="left"/>
              <w:rPr>
                <w:rFonts w:eastAsia="Times New Roman"/>
                <w:b/>
                <w:sz w:val="20"/>
                <w:lang w:eastAsia="ru-RU"/>
              </w:rPr>
            </w:pPr>
            <w:r w:rsidRPr="003C29C7">
              <w:rPr>
                <w:rFonts w:eastAsia="Times New Roman"/>
                <w:b/>
                <w:sz w:val="20"/>
                <w:lang w:eastAsia="ru-RU"/>
              </w:rPr>
              <w:t>Не менее 20%</w:t>
            </w:r>
          </w:p>
        </w:tc>
      </w:tr>
    </w:tbl>
    <w:p w14:paraId="4F98BA31" w14:textId="77777777" w:rsidR="00E06EF7" w:rsidRPr="00D21F5D" w:rsidRDefault="00E06EF7" w:rsidP="00E06EF7">
      <w:pPr>
        <w:keepNext/>
        <w:suppressAutoHyphens/>
        <w:jc w:val="center"/>
        <w:rPr>
          <w:rFonts w:eastAsia="Times New Roman"/>
          <w:b/>
          <w:sz w:val="24"/>
          <w:szCs w:val="24"/>
          <w:lang w:eastAsia="ru-RU"/>
        </w:rPr>
      </w:pPr>
    </w:p>
    <w:p w14:paraId="312BD6E6" w14:textId="77777777" w:rsidR="00E06EF7" w:rsidRPr="00D21F5D" w:rsidRDefault="00E06EF7" w:rsidP="00E06EF7">
      <w:pPr>
        <w:suppressAutoHyphens/>
        <w:spacing w:after="160" w:line="259" w:lineRule="auto"/>
        <w:jc w:val="left"/>
        <w:rPr>
          <w:rFonts w:eastAsia="Times New Roman"/>
          <w:b/>
          <w:sz w:val="24"/>
          <w:szCs w:val="24"/>
          <w:lang w:eastAsia="ru-RU"/>
        </w:rPr>
      </w:pPr>
      <w:r w:rsidRPr="00D21F5D">
        <w:br w:type="page"/>
      </w:r>
    </w:p>
    <w:p w14:paraId="137EF99F" w14:textId="77777777" w:rsidR="00E06EF7" w:rsidRDefault="00E06EF7" w:rsidP="00E06EF7">
      <w:pPr>
        <w:tabs>
          <w:tab w:val="left" w:pos="1213"/>
          <w:tab w:val="left" w:pos="8505"/>
        </w:tabs>
        <w:suppressAutoHyphens/>
        <w:spacing w:before="7" w:after="160" w:line="259" w:lineRule="auto"/>
        <w:jc w:val="center"/>
        <w:rPr>
          <w:rFonts w:eastAsia="Times New Roman"/>
          <w:b/>
          <w:szCs w:val="28"/>
          <w:lang w:eastAsia="ru-RU"/>
        </w:rPr>
      </w:pPr>
    </w:p>
    <w:p w14:paraId="79DFFB03" w14:textId="283850C2" w:rsidR="00E06EF7" w:rsidRPr="00D21F5D" w:rsidRDefault="00E06EF7" w:rsidP="00E06EF7">
      <w:pPr>
        <w:tabs>
          <w:tab w:val="left" w:pos="1213"/>
          <w:tab w:val="left" w:pos="8505"/>
        </w:tabs>
        <w:suppressAutoHyphens/>
        <w:spacing w:before="7" w:after="160" w:line="259" w:lineRule="auto"/>
        <w:jc w:val="center"/>
        <w:rPr>
          <w:rFonts w:eastAsia="Times New Roman"/>
          <w:b/>
          <w:szCs w:val="28"/>
          <w:lang w:eastAsia="ru-RU"/>
        </w:rPr>
      </w:pPr>
      <w:r w:rsidRPr="00D21F5D">
        <w:rPr>
          <w:rFonts w:eastAsia="Times New Roman"/>
          <w:b/>
          <w:szCs w:val="28"/>
          <w:lang w:eastAsia="ru-RU"/>
        </w:rPr>
        <w:t>Расшифровка статьи</w:t>
      </w:r>
      <w:r w:rsidRPr="00D21F5D">
        <w:rPr>
          <w:rFonts w:eastAsia="Times New Roman"/>
          <w:b/>
          <w:spacing w:val="-4"/>
          <w:szCs w:val="28"/>
          <w:lang w:eastAsia="ru-RU"/>
        </w:rPr>
        <w:t xml:space="preserve"> </w:t>
      </w:r>
      <w:r w:rsidRPr="00D21F5D">
        <w:rPr>
          <w:rFonts w:eastAsia="Times New Roman"/>
          <w:b/>
          <w:szCs w:val="28"/>
          <w:lang w:eastAsia="ru-RU"/>
        </w:rPr>
        <w:t>расходов</w:t>
      </w:r>
      <w:r w:rsidRPr="00D21F5D">
        <w:rPr>
          <w:rFonts w:eastAsia="Times New Roman"/>
          <w:b/>
          <w:spacing w:val="-3"/>
          <w:szCs w:val="28"/>
          <w:lang w:eastAsia="ru-RU"/>
        </w:rPr>
        <w:t xml:space="preserve"> </w:t>
      </w:r>
      <w:r w:rsidRPr="00D21F5D">
        <w:rPr>
          <w:rFonts w:eastAsia="Times New Roman"/>
          <w:b/>
          <w:szCs w:val="28"/>
          <w:lang w:eastAsia="ru-RU"/>
        </w:rPr>
        <w:t>«Расходы</w:t>
      </w:r>
      <w:r w:rsidRPr="00D21F5D">
        <w:rPr>
          <w:rFonts w:eastAsia="Times New Roman"/>
          <w:b/>
          <w:spacing w:val="-3"/>
          <w:szCs w:val="28"/>
          <w:lang w:eastAsia="ru-RU"/>
        </w:rPr>
        <w:t xml:space="preserve"> </w:t>
      </w:r>
      <w:r w:rsidRPr="00D21F5D">
        <w:rPr>
          <w:rFonts w:eastAsia="Times New Roman"/>
          <w:b/>
          <w:szCs w:val="28"/>
          <w:lang w:eastAsia="ru-RU"/>
        </w:rPr>
        <w:t>на</w:t>
      </w:r>
      <w:r w:rsidRPr="00D21F5D">
        <w:rPr>
          <w:rFonts w:eastAsia="Times New Roman"/>
          <w:b/>
          <w:spacing w:val="-2"/>
          <w:szCs w:val="28"/>
          <w:lang w:eastAsia="ru-RU"/>
        </w:rPr>
        <w:t xml:space="preserve"> </w:t>
      </w:r>
      <w:r w:rsidRPr="00D21F5D">
        <w:rPr>
          <w:rFonts w:eastAsia="Times New Roman"/>
          <w:b/>
          <w:szCs w:val="28"/>
          <w:lang w:eastAsia="ru-RU"/>
        </w:rPr>
        <w:t>оплату</w:t>
      </w:r>
      <w:r w:rsidRPr="00D21F5D">
        <w:rPr>
          <w:rFonts w:eastAsia="Times New Roman"/>
          <w:b/>
          <w:spacing w:val="-4"/>
          <w:szCs w:val="28"/>
          <w:lang w:eastAsia="ru-RU"/>
        </w:rPr>
        <w:t xml:space="preserve"> </w:t>
      </w:r>
      <w:r w:rsidRPr="00D21F5D">
        <w:rPr>
          <w:rFonts w:eastAsia="Times New Roman"/>
          <w:b/>
          <w:szCs w:val="28"/>
          <w:lang w:eastAsia="ru-RU"/>
        </w:rPr>
        <w:t>труда</w:t>
      </w:r>
      <w:r w:rsidRPr="00D21F5D">
        <w:rPr>
          <w:rFonts w:eastAsia="Times New Roman"/>
          <w:b/>
          <w:spacing w:val="-5"/>
          <w:szCs w:val="28"/>
          <w:lang w:eastAsia="ru-RU"/>
        </w:rPr>
        <w:t xml:space="preserve"> </w:t>
      </w:r>
      <w:r w:rsidRPr="00D21F5D">
        <w:rPr>
          <w:rFonts w:eastAsia="Times New Roman"/>
          <w:b/>
          <w:szCs w:val="28"/>
          <w:lang w:eastAsia="ru-RU"/>
        </w:rPr>
        <w:t>работников,</w:t>
      </w:r>
      <w:r w:rsidRPr="00D21F5D">
        <w:rPr>
          <w:rFonts w:eastAsia="Times New Roman"/>
          <w:b/>
          <w:spacing w:val="-3"/>
          <w:szCs w:val="28"/>
          <w:lang w:eastAsia="ru-RU"/>
        </w:rPr>
        <w:t xml:space="preserve"> </w:t>
      </w:r>
      <w:r w:rsidRPr="00D21F5D">
        <w:rPr>
          <w:rFonts w:eastAsia="Times New Roman"/>
          <w:b/>
          <w:szCs w:val="28"/>
          <w:lang w:eastAsia="ru-RU"/>
        </w:rPr>
        <w:t>связанных</w:t>
      </w:r>
      <w:r w:rsidRPr="00D21F5D">
        <w:rPr>
          <w:rFonts w:eastAsia="Times New Roman"/>
          <w:b/>
          <w:spacing w:val="-5"/>
          <w:szCs w:val="28"/>
          <w:lang w:eastAsia="ru-RU"/>
        </w:rPr>
        <w:t xml:space="preserve"> </w:t>
      </w:r>
      <w:r w:rsidRPr="00D21F5D">
        <w:rPr>
          <w:rFonts w:eastAsia="Times New Roman"/>
          <w:b/>
          <w:szCs w:val="28"/>
          <w:lang w:eastAsia="ru-RU"/>
        </w:rPr>
        <w:t>с</w:t>
      </w:r>
      <w:r w:rsidRPr="00D21F5D">
        <w:rPr>
          <w:rFonts w:eastAsia="Times New Roman"/>
          <w:b/>
          <w:spacing w:val="-4"/>
          <w:szCs w:val="28"/>
          <w:lang w:eastAsia="ru-RU"/>
        </w:rPr>
        <w:t xml:space="preserve"> </w:t>
      </w:r>
      <w:r w:rsidRPr="00D21F5D">
        <w:rPr>
          <w:rFonts w:eastAsia="Times New Roman"/>
          <w:b/>
          <w:szCs w:val="28"/>
          <w:lang w:eastAsia="ru-RU"/>
        </w:rPr>
        <w:t>реализацией</w:t>
      </w:r>
      <w:r w:rsidRPr="00D21F5D">
        <w:rPr>
          <w:rFonts w:eastAsia="Times New Roman"/>
          <w:b/>
          <w:spacing w:val="-2"/>
          <w:szCs w:val="28"/>
          <w:lang w:eastAsia="ru-RU"/>
        </w:rPr>
        <w:t xml:space="preserve"> </w:t>
      </w:r>
      <w:r w:rsidRPr="00D21F5D">
        <w:rPr>
          <w:rFonts w:eastAsia="Times New Roman"/>
          <w:b/>
          <w:szCs w:val="28"/>
          <w:lang w:eastAsia="ru-RU"/>
        </w:rPr>
        <w:t>проекта» по __ этапу</w:t>
      </w:r>
      <w:r w:rsidRPr="00D21F5D">
        <w:rPr>
          <w:rFonts w:eastAsia="Times New Roman"/>
          <w:b/>
          <w:spacing w:val="-2"/>
          <w:szCs w:val="28"/>
          <w:lang w:eastAsia="ru-RU"/>
        </w:rPr>
        <w:t xml:space="preserve"> </w:t>
      </w:r>
      <w:r w:rsidRPr="00D21F5D">
        <w:rPr>
          <w:rFonts w:eastAsia="Times New Roman"/>
          <w:b/>
          <w:szCs w:val="28"/>
          <w:lang w:eastAsia="ru-RU"/>
        </w:rPr>
        <w:t>проекта</w:t>
      </w:r>
    </w:p>
    <w:p w14:paraId="20AD8A8B" w14:textId="77777777" w:rsidR="00E06EF7" w:rsidRPr="00D21F5D" w:rsidRDefault="00E06EF7" w:rsidP="00E06EF7">
      <w:pPr>
        <w:keepNext/>
        <w:suppressAutoHyphens/>
        <w:spacing w:after="120"/>
        <w:jc w:val="center"/>
        <w:rPr>
          <w:rFonts w:eastAsia="Times New Roman"/>
          <w:sz w:val="24"/>
          <w:szCs w:val="24"/>
          <w:lang w:eastAsia="ru-RU"/>
        </w:rPr>
      </w:pPr>
      <w:r w:rsidRPr="00D21F5D">
        <w:rPr>
          <w:rFonts w:eastAsia="Times New Roman"/>
          <w:sz w:val="24"/>
          <w:szCs w:val="24"/>
          <w:lang w:eastAsia="ru-RU"/>
        </w:rPr>
        <w:t>Таблица 1. Расчет затрат на оплату труда работников, связанных с реализацией проекта</w:t>
      </w:r>
    </w:p>
    <w:tbl>
      <w:tblPr>
        <w:tblW w:w="10207" w:type="dxa"/>
        <w:jc w:val="center"/>
        <w:tblLayout w:type="fixed"/>
        <w:tblLook w:val="0000" w:firstRow="0" w:lastRow="0" w:firstColumn="0" w:lastColumn="0" w:noHBand="0" w:noVBand="0"/>
      </w:tblPr>
      <w:tblGrid>
        <w:gridCol w:w="708"/>
        <w:gridCol w:w="1701"/>
        <w:gridCol w:w="2410"/>
        <w:gridCol w:w="2552"/>
        <w:gridCol w:w="2836"/>
      </w:tblGrid>
      <w:tr w:rsidR="00E06EF7" w:rsidRPr="00D21F5D" w14:paraId="61E51DD5" w14:textId="77777777" w:rsidTr="00427218">
        <w:trPr>
          <w:trHeight w:val="307"/>
          <w:jc w:val="center"/>
        </w:trPr>
        <w:tc>
          <w:tcPr>
            <w:tcW w:w="708" w:type="dxa"/>
            <w:vMerge w:val="restart"/>
            <w:tcBorders>
              <w:top w:val="single" w:sz="4" w:space="0" w:color="000000"/>
              <w:left w:val="single" w:sz="4" w:space="0" w:color="000000"/>
              <w:bottom w:val="single" w:sz="4" w:space="0" w:color="000000"/>
              <w:right w:val="single" w:sz="4" w:space="0" w:color="000000"/>
            </w:tcBorders>
            <w:vAlign w:val="center"/>
          </w:tcPr>
          <w:p w14:paraId="3CA8B211" w14:textId="77777777" w:rsidR="00E06EF7" w:rsidRPr="00D21F5D" w:rsidRDefault="00E06EF7" w:rsidP="00FF150C">
            <w:pPr>
              <w:widowControl w:val="0"/>
              <w:suppressAutoHyphens/>
              <w:ind w:right="-13"/>
              <w:jc w:val="center"/>
              <w:rPr>
                <w:b/>
                <w:color w:val="000000"/>
                <w:sz w:val="20"/>
                <w:szCs w:val="20"/>
              </w:rPr>
            </w:pPr>
            <w:r w:rsidRPr="00D21F5D">
              <w:rPr>
                <w:b/>
                <w:color w:val="000000"/>
                <w:sz w:val="20"/>
                <w:szCs w:val="20"/>
              </w:rPr>
              <w:t>№</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2EC3F92A" w14:textId="77777777" w:rsidR="00E06EF7" w:rsidRPr="00D21F5D" w:rsidRDefault="00E06EF7" w:rsidP="00FF150C">
            <w:pPr>
              <w:widowControl w:val="0"/>
              <w:suppressAutoHyphens/>
              <w:jc w:val="center"/>
              <w:rPr>
                <w:rFonts w:eastAsia="Times New Roman"/>
                <w:b/>
                <w:sz w:val="22"/>
              </w:rPr>
            </w:pPr>
            <w:r w:rsidRPr="00D21F5D">
              <w:rPr>
                <w:rFonts w:eastAsia="Times New Roman"/>
                <w:b/>
                <w:sz w:val="22"/>
              </w:rPr>
              <w:t>Месяц</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2F3A8292" w14:textId="77777777" w:rsidR="00E06EF7" w:rsidRPr="00D21F5D" w:rsidRDefault="00E06EF7" w:rsidP="00FF150C">
            <w:pPr>
              <w:widowControl w:val="0"/>
              <w:suppressAutoHyphens/>
              <w:jc w:val="center"/>
              <w:rPr>
                <w:b/>
                <w:color w:val="000000"/>
                <w:sz w:val="22"/>
              </w:rPr>
            </w:pPr>
            <w:r w:rsidRPr="00D21F5D">
              <w:rPr>
                <w:b/>
                <w:bCs/>
                <w:color w:val="000000"/>
                <w:sz w:val="22"/>
              </w:rPr>
              <w:t>Заработная плата в</w:t>
            </w:r>
            <w:r w:rsidRPr="00D21F5D">
              <w:rPr>
                <w:b/>
                <w:bCs/>
                <w:color w:val="000000"/>
                <w:sz w:val="22"/>
              </w:rPr>
              <w:br/>
              <w:t>месяц, руб., в т.ч. НДФЛ*</w:t>
            </w:r>
          </w:p>
        </w:tc>
        <w:tc>
          <w:tcPr>
            <w:tcW w:w="5388" w:type="dxa"/>
            <w:gridSpan w:val="2"/>
            <w:tcBorders>
              <w:top w:val="single" w:sz="4" w:space="0" w:color="000000"/>
              <w:left w:val="single" w:sz="4" w:space="0" w:color="000000"/>
              <w:bottom w:val="single" w:sz="4" w:space="0" w:color="000000"/>
              <w:right w:val="single" w:sz="4" w:space="0" w:color="000000"/>
            </w:tcBorders>
            <w:vAlign w:val="center"/>
          </w:tcPr>
          <w:p w14:paraId="72AFEB5C" w14:textId="77777777" w:rsidR="00E06EF7" w:rsidRPr="00D21F5D" w:rsidRDefault="00E06EF7" w:rsidP="00FF150C">
            <w:pPr>
              <w:widowControl w:val="0"/>
              <w:suppressAutoHyphens/>
              <w:jc w:val="center"/>
              <w:rPr>
                <w:b/>
                <w:color w:val="000000"/>
                <w:sz w:val="20"/>
                <w:szCs w:val="20"/>
              </w:rPr>
            </w:pPr>
            <w:r w:rsidRPr="00D21F5D">
              <w:rPr>
                <w:b/>
                <w:color w:val="000000"/>
                <w:sz w:val="20"/>
                <w:szCs w:val="20"/>
              </w:rPr>
              <w:t>В том числе:</w:t>
            </w:r>
          </w:p>
        </w:tc>
      </w:tr>
      <w:tr w:rsidR="00E06EF7" w:rsidRPr="00D21F5D" w14:paraId="14102C9D" w14:textId="77777777" w:rsidTr="00427218">
        <w:trPr>
          <w:cantSplit/>
          <w:trHeight w:val="556"/>
          <w:jc w:val="center"/>
        </w:trPr>
        <w:tc>
          <w:tcPr>
            <w:tcW w:w="708" w:type="dxa"/>
            <w:vMerge/>
            <w:tcBorders>
              <w:top w:val="single" w:sz="4" w:space="0" w:color="000000"/>
              <w:left w:val="single" w:sz="4" w:space="0" w:color="000000"/>
              <w:bottom w:val="single" w:sz="4" w:space="0" w:color="000000"/>
              <w:right w:val="single" w:sz="4" w:space="0" w:color="000000"/>
            </w:tcBorders>
            <w:vAlign w:val="center"/>
          </w:tcPr>
          <w:p w14:paraId="2DB6667F" w14:textId="77777777" w:rsidR="00E06EF7" w:rsidRPr="00D21F5D" w:rsidRDefault="00E06EF7" w:rsidP="00FF150C">
            <w:pPr>
              <w:widowControl w:val="0"/>
              <w:suppressAutoHyphens/>
              <w:jc w:val="center"/>
              <w:rPr>
                <w:color w:val="00000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4986E21D" w14:textId="77777777" w:rsidR="00E06EF7" w:rsidRPr="00D21F5D" w:rsidRDefault="00E06EF7" w:rsidP="00FF150C">
            <w:pPr>
              <w:widowControl w:val="0"/>
              <w:suppressAutoHyphens/>
              <w:jc w:val="center"/>
              <w:rPr>
                <w:color w:val="000000"/>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569D536B" w14:textId="77777777" w:rsidR="00E06EF7" w:rsidRPr="00D21F5D" w:rsidRDefault="00E06EF7" w:rsidP="00FF150C">
            <w:pPr>
              <w:widowControl w:val="0"/>
              <w:suppressAutoHyphens/>
              <w:jc w:val="center"/>
              <w:rPr>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C960463" w14:textId="77777777" w:rsidR="00E06EF7" w:rsidRPr="00D21F5D" w:rsidRDefault="00E06EF7" w:rsidP="00FF150C">
            <w:pPr>
              <w:widowControl w:val="0"/>
              <w:suppressAutoHyphens/>
              <w:jc w:val="center"/>
              <w:rPr>
                <w:b/>
                <w:color w:val="000000"/>
                <w:sz w:val="20"/>
                <w:szCs w:val="20"/>
              </w:rPr>
            </w:pPr>
            <w:r w:rsidRPr="00D21F5D">
              <w:rPr>
                <w:b/>
                <w:color w:val="000000"/>
                <w:sz w:val="20"/>
                <w:szCs w:val="20"/>
              </w:rPr>
              <w:t>За счет средств гранта, руб.</w:t>
            </w:r>
          </w:p>
        </w:tc>
        <w:tc>
          <w:tcPr>
            <w:tcW w:w="2836" w:type="dxa"/>
            <w:tcBorders>
              <w:top w:val="single" w:sz="4" w:space="0" w:color="000000"/>
              <w:left w:val="single" w:sz="4" w:space="0" w:color="000000"/>
              <w:bottom w:val="single" w:sz="4" w:space="0" w:color="000000"/>
              <w:right w:val="single" w:sz="4" w:space="0" w:color="000000"/>
            </w:tcBorders>
            <w:vAlign w:val="center"/>
          </w:tcPr>
          <w:p w14:paraId="523345F8" w14:textId="77777777" w:rsidR="00E06EF7" w:rsidRPr="00D21F5D" w:rsidRDefault="00E06EF7" w:rsidP="00FF150C">
            <w:pPr>
              <w:widowControl w:val="0"/>
              <w:suppressAutoHyphens/>
              <w:jc w:val="center"/>
              <w:rPr>
                <w:b/>
                <w:color w:val="000000"/>
                <w:sz w:val="20"/>
                <w:szCs w:val="20"/>
              </w:rPr>
            </w:pPr>
            <w:r w:rsidRPr="00D21F5D">
              <w:rPr>
                <w:b/>
                <w:color w:val="000000"/>
                <w:sz w:val="20"/>
                <w:szCs w:val="20"/>
              </w:rPr>
              <w:t>За счет средств софинансирования, руб.</w:t>
            </w:r>
          </w:p>
        </w:tc>
      </w:tr>
      <w:tr w:rsidR="00E06EF7" w:rsidRPr="00D21F5D" w14:paraId="742F7464" w14:textId="77777777" w:rsidTr="00427218">
        <w:trPr>
          <w:cantSplit/>
          <w:trHeight w:val="280"/>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4B8C3DA1" w14:textId="77777777" w:rsidR="00E06EF7" w:rsidRPr="00D21F5D" w:rsidRDefault="00E06EF7" w:rsidP="00FF150C">
            <w:pPr>
              <w:widowControl w:val="0"/>
              <w:suppressAutoHyphens/>
              <w:jc w:val="center"/>
              <w:rPr>
                <w:b/>
                <w:bCs/>
                <w:color w:val="000000"/>
                <w:sz w:val="20"/>
                <w:szCs w:val="20"/>
              </w:rPr>
            </w:pPr>
            <w:r w:rsidRPr="00D21F5D">
              <w:rPr>
                <w:b/>
                <w:bCs/>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5E2524F9" w14:textId="77777777" w:rsidR="00E06EF7" w:rsidRPr="00D21F5D" w:rsidRDefault="00E06EF7" w:rsidP="00FF150C">
            <w:pPr>
              <w:widowControl w:val="0"/>
              <w:suppressAutoHyphens/>
              <w:jc w:val="center"/>
              <w:rPr>
                <w:b/>
                <w:bCs/>
                <w:color w:val="000000"/>
                <w:sz w:val="20"/>
                <w:szCs w:val="20"/>
              </w:rPr>
            </w:pPr>
            <w:r w:rsidRPr="00D21F5D">
              <w:rPr>
                <w:b/>
                <w:bCs/>
                <w:color w:val="000000"/>
                <w:sz w:val="20"/>
                <w:szCs w:val="20"/>
              </w:rPr>
              <w:t>2</w:t>
            </w:r>
          </w:p>
        </w:tc>
        <w:tc>
          <w:tcPr>
            <w:tcW w:w="2410" w:type="dxa"/>
            <w:tcBorders>
              <w:top w:val="single" w:sz="4" w:space="0" w:color="000000"/>
              <w:left w:val="single" w:sz="4" w:space="0" w:color="000000"/>
              <w:bottom w:val="single" w:sz="4" w:space="0" w:color="000000"/>
              <w:right w:val="single" w:sz="4" w:space="0" w:color="000000"/>
            </w:tcBorders>
            <w:vAlign w:val="center"/>
          </w:tcPr>
          <w:p w14:paraId="52085C57" w14:textId="77777777" w:rsidR="00E06EF7" w:rsidRPr="00D21F5D" w:rsidRDefault="00E06EF7" w:rsidP="00FF150C">
            <w:pPr>
              <w:widowControl w:val="0"/>
              <w:suppressAutoHyphens/>
              <w:jc w:val="center"/>
              <w:rPr>
                <w:b/>
                <w:bCs/>
                <w:color w:val="000000"/>
                <w:sz w:val="20"/>
                <w:szCs w:val="20"/>
              </w:rPr>
            </w:pPr>
            <w:r w:rsidRPr="00D21F5D">
              <w:rPr>
                <w:b/>
                <w:bCs/>
                <w:color w:val="000000"/>
                <w:sz w:val="20"/>
                <w:szCs w:val="20"/>
              </w:rPr>
              <w:t>3</w:t>
            </w:r>
          </w:p>
        </w:tc>
        <w:tc>
          <w:tcPr>
            <w:tcW w:w="2552" w:type="dxa"/>
            <w:tcBorders>
              <w:top w:val="single" w:sz="4" w:space="0" w:color="000000"/>
              <w:left w:val="single" w:sz="4" w:space="0" w:color="000000"/>
              <w:bottom w:val="single" w:sz="4" w:space="0" w:color="000000"/>
              <w:right w:val="single" w:sz="4" w:space="0" w:color="000000"/>
            </w:tcBorders>
            <w:vAlign w:val="center"/>
          </w:tcPr>
          <w:p w14:paraId="25CB676C" w14:textId="77777777" w:rsidR="00E06EF7" w:rsidRPr="00D21F5D" w:rsidRDefault="00E06EF7" w:rsidP="00FF150C">
            <w:pPr>
              <w:widowControl w:val="0"/>
              <w:suppressAutoHyphens/>
              <w:jc w:val="center"/>
              <w:rPr>
                <w:b/>
                <w:bCs/>
                <w:color w:val="000000"/>
                <w:sz w:val="20"/>
                <w:szCs w:val="20"/>
              </w:rPr>
            </w:pPr>
            <w:r w:rsidRPr="00D21F5D">
              <w:rPr>
                <w:b/>
                <w:bCs/>
                <w:color w:val="000000"/>
                <w:sz w:val="20"/>
                <w:szCs w:val="20"/>
              </w:rPr>
              <w:t>4</w:t>
            </w:r>
          </w:p>
        </w:tc>
        <w:tc>
          <w:tcPr>
            <w:tcW w:w="2836" w:type="dxa"/>
            <w:tcBorders>
              <w:top w:val="single" w:sz="4" w:space="0" w:color="000000"/>
              <w:left w:val="single" w:sz="4" w:space="0" w:color="000000"/>
              <w:bottom w:val="single" w:sz="4" w:space="0" w:color="000000"/>
              <w:right w:val="single" w:sz="4" w:space="0" w:color="000000"/>
            </w:tcBorders>
            <w:vAlign w:val="center"/>
          </w:tcPr>
          <w:p w14:paraId="074B70B5" w14:textId="77777777" w:rsidR="00E06EF7" w:rsidRPr="00D21F5D" w:rsidRDefault="00E06EF7" w:rsidP="00FF150C">
            <w:pPr>
              <w:widowControl w:val="0"/>
              <w:suppressAutoHyphens/>
              <w:jc w:val="center"/>
              <w:rPr>
                <w:b/>
                <w:bCs/>
                <w:color w:val="000000"/>
                <w:sz w:val="20"/>
                <w:szCs w:val="20"/>
              </w:rPr>
            </w:pPr>
            <w:r w:rsidRPr="00D21F5D">
              <w:rPr>
                <w:b/>
                <w:bCs/>
                <w:color w:val="000000"/>
                <w:sz w:val="20"/>
                <w:szCs w:val="20"/>
              </w:rPr>
              <w:t>5</w:t>
            </w:r>
          </w:p>
        </w:tc>
      </w:tr>
      <w:tr w:rsidR="00E06EF7" w:rsidRPr="00D21F5D" w14:paraId="1EB12A6D" w14:textId="77777777" w:rsidTr="00427218">
        <w:trPr>
          <w:trHeight w:val="255"/>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5B9119B6" w14:textId="77777777" w:rsidR="00E06EF7" w:rsidRPr="00D21F5D" w:rsidRDefault="00E06EF7" w:rsidP="00FF150C">
            <w:pPr>
              <w:widowControl w:val="0"/>
              <w:suppressAutoHyphens/>
              <w:jc w:val="center"/>
              <w:rPr>
                <w:color w:val="000000"/>
                <w:sz w:val="20"/>
                <w:szCs w:val="20"/>
              </w:rPr>
            </w:pPr>
            <w:r w:rsidRPr="00D21F5D">
              <w:rPr>
                <w:color w:val="000000"/>
                <w:sz w:val="20"/>
                <w:szCs w:val="20"/>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68943ED8" w14:textId="77777777" w:rsidR="00E06EF7" w:rsidRPr="00D21F5D" w:rsidRDefault="00E06EF7" w:rsidP="00FF150C">
            <w:pPr>
              <w:widowControl w:val="0"/>
              <w:suppressAutoHyphens/>
              <w:jc w:val="center"/>
              <w:rPr>
                <w:i/>
                <w:iCs/>
                <w:color w:val="000000"/>
                <w:sz w:val="20"/>
                <w:szCs w:val="20"/>
              </w:rPr>
            </w:pPr>
            <w:r w:rsidRPr="00D21F5D">
              <w:rPr>
                <w:i/>
                <w:iCs/>
                <w:color w:val="000000"/>
                <w:sz w:val="20"/>
                <w:szCs w:val="20"/>
              </w:rPr>
              <w:t>Январь</w:t>
            </w:r>
          </w:p>
        </w:tc>
        <w:tc>
          <w:tcPr>
            <w:tcW w:w="2410" w:type="dxa"/>
            <w:tcBorders>
              <w:top w:val="single" w:sz="4" w:space="0" w:color="000000"/>
              <w:left w:val="single" w:sz="4" w:space="0" w:color="000000"/>
              <w:bottom w:val="single" w:sz="4" w:space="0" w:color="000000"/>
              <w:right w:val="single" w:sz="4" w:space="0" w:color="000000"/>
            </w:tcBorders>
            <w:vAlign w:val="center"/>
          </w:tcPr>
          <w:p w14:paraId="1A3BDB9B" w14:textId="77777777" w:rsidR="00E06EF7" w:rsidRPr="00D21F5D" w:rsidRDefault="00E06EF7" w:rsidP="00FF150C">
            <w:pPr>
              <w:widowControl w:val="0"/>
              <w:suppressAutoHyphens/>
              <w:jc w:val="center"/>
              <w:rPr>
                <w:i/>
                <w:iCs/>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5649BCF" w14:textId="77777777" w:rsidR="00E06EF7" w:rsidRPr="00D21F5D" w:rsidRDefault="00E06EF7" w:rsidP="00FF150C">
            <w:pPr>
              <w:widowControl w:val="0"/>
              <w:suppressAutoHyphens/>
              <w:jc w:val="center"/>
              <w:rPr>
                <w:i/>
                <w:iCs/>
                <w:color w:val="000000"/>
                <w:sz w:val="20"/>
                <w:szCs w:val="20"/>
              </w:rPr>
            </w:pPr>
          </w:p>
        </w:tc>
        <w:tc>
          <w:tcPr>
            <w:tcW w:w="2836" w:type="dxa"/>
            <w:tcBorders>
              <w:top w:val="single" w:sz="4" w:space="0" w:color="000000"/>
              <w:left w:val="single" w:sz="4" w:space="0" w:color="000000"/>
              <w:bottom w:val="single" w:sz="4" w:space="0" w:color="000000"/>
              <w:right w:val="single" w:sz="4" w:space="0" w:color="000000"/>
            </w:tcBorders>
            <w:vAlign w:val="center"/>
          </w:tcPr>
          <w:p w14:paraId="7FBA0726" w14:textId="77777777" w:rsidR="00E06EF7" w:rsidRPr="00D21F5D" w:rsidRDefault="00E06EF7" w:rsidP="00FF150C">
            <w:pPr>
              <w:widowControl w:val="0"/>
              <w:suppressAutoHyphens/>
              <w:jc w:val="center"/>
              <w:rPr>
                <w:i/>
                <w:iCs/>
                <w:color w:val="000000"/>
                <w:sz w:val="20"/>
                <w:szCs w:val="20"/>
              </w:rPr>
            </w:pPr>
          </w:p>
        </w:tc>
      </w:tr>
      <w:tr w:rsidR="00E06EF7" w:rsidRPr="00D21F5D" w14:paraId="067BD655" w14:textId="77777777" w:rsidTr="00427218">
        <w:trPr>
          <w:trHeight w:val="289"/>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0DB5678D" w14:textId="77777777" w:rsidR="00E06EF7" w:rsidRPr="00D21F5D" w:rsidRDefault="00E06EF7" w:rsidP="00FF150C">
            <w:pPr>
              <w:widowControl w:val="0"/>
              <w:suppressAutoHyphens/>
              <w:jc w:val="center"/>
              <w:rPr>
                <w:color w:val="000000"/>
                <w:sz w:val="20"/>
                <w:szCs w:val="20"/>
              </w:rPr>
            </w:pPr>
            <w:r w:rsidRPr="00D21F5D">
              <w:rPr>
                <w:color w:val="000000"/>
                <w:sz w:val="20"/>
                <w:szCs w:val="20"/>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0352386F" w14:textId="77777777" w:rsidR="00E06EF7" w:rsidRPr="00D21F5D" w:rsidRDefault="00E06EF7" w:rsidP="00FF150C">
            <w:pPr>
              <w:widowControl w:val="0"/>
              <w:suppressAutoHyphens/>
              <w:jc w:val="center"/>
              <w:rPr>
                <w:i/>
                <w:iCs/>
                <w:color w:val="000000"/>
                <w:sz w:val="20"/>
                <w:szCs w:val="20"/>
              </w:rPr>
            </w:pPr>
            <w:r w:rsidRPr="00D21F5D">
              <w:rPr>
                <w:i/>
                <w:iCs/>
                <w:color w:val="000000"/>
                <w:sz w:val="20"/>
                <w:szCs w:val="20"/>
              </w:rPr>
              <w:t>Февраль</w:t>
            </w:r>
          </w:p>
        </w:tc>
        <w:tc>
          <w:tcPr>
            <w:tcW w:w="2410" w:type="dxa"/>
            <w:tcBorders>
              <w:top w:val="single" w:sz="4" w:space="0" w:color="000000"/>
              <w:left w:val="single" w:sz="4" w:space="0" w:color="000000"/>
              <w:bottom w:val="single" w:sz="4" w:space="0" w:color="000000"/>
              <w:right w:val="single" w:sz="4" w:space="0" w:color="000000"/>
            </w:tcBorders>
            <w:vAlign w:val="center"/>
          </w:tcPr>
          <w:p w14:paraId="044BB43F" w14:textId="77777777" w:rsidR="00E06EF7" w:rsidRPr="00D21F5D" w:rsidRDefault="00E06EF7" w:rsidP="00FF150C">
            <w:pPr>
              <w:widowControl w:val="0"/>
              <w:suppressAutoHyphens/>
              <w:jc w:val="center"/>
              <w:rPr>
                <w:i/>
                <w:iCs/>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674E9806" w14:textId="77777777" w:rsidR="00E06EF7" w:rsidRPr="00D21F5D" w:rsidRDefault="00E06EF7" w:rsidP="00FF150C">
            <w:pPr>
              <w:widowControl w:val="0"/>
              <w:suppressAutoHyphens/>
              <w:jc w:val="center"/>
              <w:rPr>
                <w:i/>
                <w:iCs/>
                <w:color w:val="000000"/>
                <w:sz w:val="20"/>
                <w:szCs w:val="20"/>
              </w:rPr>
            </w:pPr>
          </w:p>
        </w:tc>
        <w:tc>
          <w:tcPr>
            <w:tcW w:w="2836" w:type="dxa"/>
            <w:tcBorders>
              <w:top w:val="single" w:sz="4" w:space="0" w:color="000000"/>
              <w:left w:val="single" w:sz="4" w:space="0" w:color="000000"/>
              <w:bottom w:val="single" w:sz="4" w:space="0" w:color="000000"/>
              <w:right w:val="single" w:sz="4" w:space="0" w:color="000000"/>
            </w:tcBorders>
            <w:vAlign w:val="center"/>
          </w:tcPr>
          <w:p w14:paraId="4D2B056C" w14:textId="77777777" w:rsidR="00E06EF7" w:rsidRPr="00D21F5D" w:rsidRDefault="00E06EF7" w:rsidP="00FF150C">
            <w:pPr>
              <w:widowControl w:val="0"/>
              <w:suppressAutoHyphens/>
              <w:jc w:val="center"/>
              <w:rPr>
                <w:i/>
                <w:iCs/>
                <w:color w:val="000000"/>
                <w:sz w:val="20"/>
                <w:szCs w:val="20"/>
              </w:rPr>
            </w:pPr>
          </w:p>
        </w:tc>
      </w:tr>
      <w:tr w:rsidR="00E06EF7" w:rsidRPr="00D21F5D" w14:paraId="54EC3C61" w14:textId="77777777" w:rsidTr="00427218">
        <w:trPr>
          <w:trHeight w:val="279"/>
          <w:jc w:val="center"/>
        </w:trPr>
        <w:tc>
          <w:tcPr>
            <w:tcW w:w="708" w:type="dxa"/>
            <w:tcBorders>
              <w:top w:val="single" w:sz="4" w:space="0" w:color="000000"/>
              <w:left w:val="single" w:sz="4" w:space="0" w:color="000000"/>
              <w:bottom w:val="single" w:sz="4" w:space="0" w:color="000000"/>
              <w:right w:val="single" w:sz="4" w:space="0" w:color="000000"/>
            </w:tcBorders>
            <w:vAlign w:val="center"/>
          </w:tcPr>
          <w:p w14:paraId="57DA230A" w14:textId="77777777" w:rsidR="00E06EF7" w:rsidRPr="00D21F5D" w:rsidRDefault="00E06EF7" w:rsidP="00FF150C">
            <w:pPr>
              <w:widowControl w:val="0"/>
              <w:suppressAutoHyphens/>
              <w:jc w:val="center"/>
              <w:rPr>
                <w:i/>
                <w:iCs/>
                <w:color w:val="000000"/>
                <w:sz w:val="20"/>
                <w:szCs w:val="20"/>
              </w:rPr>
            </w:pPr>
            <w:r w:rsidRPr="00D21F5D">
              <w:rPr>
                <w:i/>
                <w:iCs/>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67F1E42" w14:textId="77777777" w:rsidR="00E06EF7" w:rsidRPr="00D21F5D" w:rsidRDefault="00E06EF7" w:rsidP="00FF150C">
            <w:pPr>
              <w:widowControl w:val="0"/>
              <w:suppressAutoHyphens/>
              <w:jc w:val="center"/>
              <w:rPr>
                <w:i/>
                <w:iCs/>
                <w:color w:val="000000"/>
                <w:sz w:val="20"/>
                <w:szCs w:val="20"/>
              </w:rPr>
            </w:pPr>
            <w:r w:rsidRPr="00D21F5D">
              <w:rPr>
                <w:i/>
                <w:iCs/>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vAlign w:val="center"/>
          </w:tcPr>
          <w:p w14:paraId="35B8ABD5" w14:textId="77777777" w:rsidR="00E06EF7" w:rsidRPr="00D21F5D" w:rsidRDefault="00E06EF7" w:rsidP="00FF150C">
            <w:pPr>
              <w:widowControl w:val="0"/>
              <w:suppressAutoHyphens/>
              <w:jc w:val="center"/>
              <w:rPr>
                <w:i/>
                <w:iCs/>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8A4ECC3" w14:textId="77777777" w:rsidR="00E06EF7" w:rsidRPr="00D21F5D" w:rsidRDefault="00E06EF7" w:rsidP="00FF150C">
            <w:pPr>
              <w:widowControl w:val="0"/>
              <w:suppressAutoHyphens/>
              <w:jc w:val="center"/>
              <w:rPr>
                <w:i/>
                <w:iCs/>
                <w:color w:val="000000"/>
                <w:sz w:val="20"/>
                <w:szCs w:val="20"/>
              </w:rPr>
            </w:pPr>
          </w:p>
        </w:tc>
        <w:tc>
          <w:tcPr>
            <w:tcW w:w="2836" w:type="dxa"/>
            <w:tcBorders>
              <w:top w:val="single" w:sz="4" w:space="0" w:color="000000"/>
              <w:left w:val="single" w:sz="4" w:space="0" w:color="000000"/>
              <w:bottom w:val="single" w:sz="4" w:space="0" w:color="000000"/>
              <w:right w:val="single" w:sz="4" w:space="0" w:color="000000"/>
            </w:tcBorders>
            <w:vAlign w:val="center"/>
          </w:tcPr>
          <w:p w14:paraId="3A1BBB46" w14:textId="77777777" w:rsidR="00E06EF7" w:rsidRPr="00D21F5D" w:rsidRDefault="00E06EF7" w:rsidP="00FF150C">
            <w:pPr>
              <w:widowControl w:val="0"/>
              <w:suppressAutoHyphens/>
              <w:jc w:val="center"/>
              <w:rPr>
                <w:i/>
                <w:iCs/>
                <w:color w:val="000000"/>
                <w:sz w:val="20"/>
                <w:szCs w:val="20"/>
              </w:rPr>
            </w:pPr>
          </w:p>
        </w:tc>
      </w:tr>
      <w:tr w:rsidR="00E06EF7" w:rsidRPr="00D21F5D" w14:paraId="72DF2F3B" w14:textId="77777777" w:rsidTr="00427218">
        <w:trPr>
          <w:trHeight w:val="421"/>
          <w:jc w:val="center"/>
        </w:trPr>
        <w:tc>
          <w:tcPr>
            <w:tcW w:w="2409" w:type="dxa"/>
            <w:gridSpan w:val="2"/>
            <w:tcBorders>
              <w:top w:val="single" w:sz="4" w:space="0" w:color="000000"/>
              <w:left w:val="single" w:sz="4" w:space="0" w:color="000000"/>
              <w:bottom w:val="single" w:sz="4" w:space="0" w:color="000000"/>
              <w:right w:val="single" w:sz="4" w:space="0" w:color="000000"/>
            </w:tcBorders>
            <w:vAlign w:val="center"/>
          </w:tcPr>
          <w:p w14:paraId="05D527D0" w14:textId="77777777" w:rsidR="00E06EF7" w:rsidRPr="00D21F5D" w:rsidRDefault="00E06EF7" w:rsidP="00FF150C">
            <w:pPr>
              <w:widowControl w:val="0"/>
              <w:suppressAutoHyphens/>
              <w:jc w:val="center"/>
              <w:rPr>
                <w:b/>
                <w:bCs/>
                <w:color w:val="000000"/>
                <w:sz w:val="20"/>
                <w:szCs w:val="20"/>
              </w:rPr>
            </w:pPr>
            <w:r w:rsidRPr="00D21F5D">
              <w:rPr>
                <w:b/>
                <w:bCs/>
                <w:color w:val="000000"/>
                <w:sz w:val="20"/>
                <w:szCs w:val="20"/>
              </w:rPr>
              <w:t>Итого</w:t>
            </w:r>
          </w:p>
        </w:tc>
        <w:tc>
          <w:tcPr>
            <w:tcW w:w="2410" w:type="dxa"/>
            <w:tcBorders>
              <w:top w:val="single" w:sz="4" w:space="0" w:color="000000"/>
              <w:left w:val="single" w:sz="4" w:space="0" w:color="000000"/>
              <w:bottom w:val="single" w:sz="4" w:space="0" w:color="000000"/>
              <w:right w:val="single" w:sz="4" w:space="0" w:color="000000"/>
            </w:tcBorders>
            <w:vAlign w:val="center"/>
          </w:tcPr>
          <w:p w14:paraId="5D65107B" w14:textId="77777777" w:rsidR="00E06EF7" w:rsidRPr="00D21F5D" w:rsidRDefault="00E06EF7" w:rsidP="00FF150C">
            <w:pPr>
              <w:widowControl w:val="0"/>
              <w:suppressAutoHyphens/>
              <w:jc w:val="center"/>
              <w:rPr>
                <w:i/>
                <w:iCs/>
                <w:color w:val="00000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09362830" w14:textId="77777777" w:rsidR="00E06EF7" w:rsidRPr="00D21F5D" w:rsidRDefault="00E06EF7" w:rsidP="00FF150C">
            <w:pPr>
              <w:widowControl w:val="0"/>
              <w:suppressAutoHyphens/>
              <w:jc w:val="center"/>
              <w:rPr>
                <w:i/>
                <w:iCs/>
                <w:color w:val="000000"/>
                <w:sz w:val="20"/>
                <w:szCs w:val="20"/>
              </w:rPr>
            </w:pPr>
          </w:p>
        </w:tc>
        <w:tc>
          <w:tcPr>
            <w:tcW w:w="2836" w:type="dxa"/>
            <w:tcBorders>
              <w:top w:val="single" w:sz="4" w:space="0" w:color="000000"/>
              <w:left w:val="single" w:sz="4" w:space="0" w:color="000000"/>
              <w:bottom w:val="single" w:sz="4" w:space="0" w:color="000000"/>
              <w:right w:val="single" w:sz="4" w:space="0" w:color="000000"/>
            </w:tcBorders>
            <w:vAlign w:val="center"/>
          </w:tcPr>
          <w:p w14:paraId="7DB06352" w14:textId="77777777" w:rsidR="00E06EF7" w:rsidRPr="00D21F5D" w:rsidRDefault="00E06EF7" w:rsidP="00FF150C">
            <w:pPr>
              <w:widowControl w:val="0"/>
              <w:suppressAutoHyphens/>
              <w:jc w:val="center"/>
              <w:rPr>
                <w:i/>
                <w:iCs/>
                <w:color w:val="000000"/>
                <w:sz w:val="20"/>
                <w:szCs w:val="20"/>
              </w:rPr>
            </w:pPr>
          </w:p>
        </w:tc>
      </w:tr>
    </w:tbl>
    <w:p w14:paraId="7723E0BE" w14:textId="77777777" w:rsidR="00E06EF7" w:rsidRPr="00D21F5D" w:rsidRDefault="00E06EF7" w:rsidP="00E06EF7">
      <w:pPr>
        <w:suppressAutoHyphens/>
        <w:rPr>
          <w:rFonts w:ascii="Calibri" w:eastAsia="Times New Roman" w:hAnsi="Calibri"/>
          <w:sz w:val="24"/>
          <w:szCs w:val="24"/>
          <w:lang w:eastAsia="ru-RU"/>
        </w:rPr>
      </w:pPr>
      <w:r w:rsidRPr="00D21F5D">
        <w:rPr>
          <w:rFonts w:eastAsia="Times New Roman"/>
          <w:b/>
          <w:bCs/>
          <w:sz w:val="24"/>
          <w:szCs w:val="24"/>
          <w:lang w:eastAsia="ru-RU"/>
        </w:rPr>
        <w:t>*</w:t>
      </w:r>
      <w:r w:rsidRPr="00D21F5D">
        <w:rPr>
          <w:rFonts w:eastAsia="Times New Roman"/>
          <w:sz w:val="24"/>
          <w:szCs w:val="24"/>
          <w:lang w:eastAsia="ru-RU"/>
        </w:rPr>
        <w:t>- Максимальная заработная плата в смете проекта 480 000 рублей</w:t>
      </w:r>
      <w:r w:rsidRPr="00D21F5D">
        <w:rPr>
          <w:sz w:val="24"/>
          <w:szCs w:val="24"/>
        </w:rPr>
        <w:t xml:space="preserve"> в том числе НДФЛ,</w:t>
      </w:r>
      <w:r w:rsidRPr="00D21F5D">
        <w:rPr>
          <w:rFonts w:eastAsia="Times New Roman"/>
          <w:sz w:val="24"/>
          <w:szCs w:val="24"/>
          <w:lang w:eastAsia="ru-RU"/>
        </w:rPr>
        <w:t xml:space="preserve"> (за счет средств гранта 384 000 руб., </w:t>
      </w:r>
      <w:r w:rsidRPr="00D21F5D">
        <w:rPr>
          <w:sz w:val="24"/>
          <w:szCs w:val="24"/>
        </w:rPr>
        <w:t>в том числе НДФЛ</w:t>
      </w:r>
      <w:r w:rsidRPr="00D21F5D">
        <w:rPr>
          <w:rFonts w:eastAsia="Times New Roman"/>
          <w:sz w:val="24"/>
          <w:szCs w:val="24"/>
          <w:lang w:eastAsia="ru-RU"/>
        </w:rPr>
        <w:t>) за месяц при полном рабочем дне и пятидневной рабочей неделе с продолжительностью ежедневной работы (смены) не менее 8 часов</w:t>
      </w:r>
      <w:r w:rsidRPr="00D21F5D">
        <w:rPr>
          <w:rFonts w:ascii="Calibri" w:eastAsia="Times New Roman" w:hAnsi="Calibri"/>
          <w:sz w:val="24"/>
          <w:szCs w:val="24"/>
          <w:lang w:eastAsia="ru-RU"/>
        </w:rPr>
        <w:t>.</w:t>
      </w:r>
    </w:p>
    <w:p w14:paraId="3671D209" w14:textId="77777777" w:rsidR="00E06EF7" w:rsidRPr="00D21F5D" w:rsidRDefault="00E06EF7" w:rsidP="00E06EF7">
      <w:pPr>
        <w:suppressAutoHyphens/>
        <w:rPr>
          <w:rFonts w:eastAsia="Times New Roman"/>
          <w:sz w:val="24"/>
          <w:szCs w:val="24"/>
          <w:lang w:eastAsia="ru-RU"/>
        </w:rPr>
      </w:pPr>
      <w:r w:rsidRPr="00D21F5D">
        <w:rPr>
          <w:rFonts w:eastAsia="Times New Roman"/>
          <w:sz w:val="24"/>
          <w:szCs w:val="24"/>
          <w:lang w:eastAsia="ru-RU"/>
        </w:rPr>
        <w:t>Допускается оплата заработной платы по суммированному учету рабочего времени (статья 104 ТК РФ), когда по условиям производства (работы) по проекту не может быть соблюдена полная продолжительность рабочей смены (8 часов). Продолжительность рабочего времени за учетный месяц не должна превышать норму рабочих часов, которая определяется индивидуально и фиксируется локальным актом организации</w:t>
      </w:r>
      <w:r w:rsidRPr="00D21F5D">
        <w:rPr>
          <w:rFonts w:eastAsia="Times New Roman"/>
          <w:sz w:val="24"/>
          <w:szCs w:val="24"/>
          <w:vertAlign w:val="superscript"/>
          <w:lang w:eastAsia="ru-RU"/>
        </w:rPr>
        <w:footnoteReference w:id="1"/>
      </w:r>
      <w:r w:rsidRPr="00D21F5D">
        <w:rPr>
          <w:rFonts w:eastAsia="Times New Roman"/>
          <w:sz w:val="24"/>
          <w:szCs w:val="24"/>
          <w:lang w:eastAsia="ru-RU"/>
        </w:rPr>
        <w:t xml:space="preserve">. </w:t>
      </w:r>
    </w:p>
    <w:p w14:paraId="4793643B" w14:textId="77777777" w:rsidR="00E06EF7" w:rsidRPr="00D21F5D" w:rsidRDefault="00E06EF7" w:rsidP="00E06EF7">
      <w:pPr>
        <w:suppressAutoHyphens/>
        <w:spacing w:after="120"/>
        <w:jc w:val="center"/>
        <w:rPr>
          <w:rFonts w:eastAsia="Times New Roman"/>
          <w:sz w:val="24"/>
          <w:szCs w:val="24"/>
          <w:lang w:eastAsia="ru-RU"/>
        </w:rPr>
      </w:pPr>
    </w:p>
    <w:p w14:paraId="7C7917C7" w14:textId="77777777" w:rsidR="00E06EF7" w:rsidRPr="00D21F5D" w:rsidRDefault="00E06EF7" w:rsidP="00E06EF7">
      <w:pPr>
        <w:suppressAutoHyphens/>
        <w:spacing w:after="120"/>
        <w:jc w:val="center"/>
        <w:rPr>
          <w:rFonts w:ascii="Calibri" w:eastAsia="Times New Roman" w:hAnsi="Calibri"/>
          <w:sz w:val="22"/>
          <w:lang w:eastAsia="ru-RU"/>
        </w:rPr>
      </w:pPr>
      <w:r w:rsidRPr="00D21F5D">
        <w:rPr>
          <w:rFonts w:eastAsia="Times New Roman"/>
          <w:sz w:val="24"/>
          <w:szCs w:val="24"/>
          <w:lang w:eastAsia="ru-RU"/>
        </w:rPr>
        <w:t xml:space="preserve">Таблица 2. </w:t>
      </w:r>
      <w:r w:rsidRPr="00D21F5D">
        <w:rPr>
          <w:rFonts w:eastAsia="Times New Roman"/>
          <w:sz w:val="24"/>
          <w:lang w:eastAsia="ru-RU"/>
        </w:rPr>
        <w:t>Расчет расходов на оплату обязательных страховых платежей</w:t>
      </w:r>
    </w:p>
    <w:tbl>
      <w:tblPr>
        <w:tblW w:w="10065" w:type="dxa"/>
        <w:jc w:val="center"/>
        <w:tblLayout w:type="fixed"/>
        <w:tblLook w:val="0000" w:firstRow="0" w:lastRow="0" w:firstColumn="0" w:lastColumn="0" w:noHBand="0" w:noVBand="0"/>
      </w:tblPr>
      <w:tblGrid>
        <w:gridCol w:w="1701"/>
        <w:gridCol w:w="2552"/>
        <w:gridCol w:w="1701"/>
        <w:gridCol w:w="2126"/>
        <w:gridCol w:w="1985"/>
      </w:tblGrid>
      <w:tr w:rsidR="00E06EF7" w:rsidRPr="00D21F5D" w14:paraId="7604510F" w14:textId="77777777" w:rsidTr="00FF150C">
        <w:trPr>
          <w:trHeight w:val="226"/>
          <w:tblHeader/>
          <w:jc w:val="center"/>
        </w:trPr>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4C922028" w14:textId="77777777" w:rsidR="00E06EF7" w:rsidRPr="00D21F5D" w:rsidRDefault="00E06EF7" w:rsidP="00FF150C">
            <w:pPr>
              <w:widowControl w:val="0"/>
              <w:suppressAutoHyphens/>
              <w:jc w:val="center"/>
              <w:rPr>
                <w:rFonts w:eastAsia="Times New Roman"/>
                <w:b/>
                <w:bCs/>
                <w:sz w:val="22"/>
                <w:lang w:eastAsia="ru-RU"/>
              </w:rPr>
            </w:pPr>
            <w:r w:rsidRPr="00D21F5D">
              <w:rPr>
                <w:rFonts w:eastAsia="Times New Roman"/>
                <w:b/>
                <w:bCs/>
                <w:sz w:val="22"/>
                <w:lang w:eastAsia="ru-RU"/>
              </w:rPr>
              <w:t>Наименование взноса</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14:paraId="1CE889E8" w14:textId="77777777" w:rsidR="00E06EF7" w:rsidRPr="00D21F5D" w:rsidRDefault="00E06EF7" w:rsidP="00FF150C">
            <w:pPr>
              <w:widowControl w:val="0"/>
              <w:suppressAutoHyphens/>
              <w:jc w:val="center"/>
              <w:rPr>
                <w:rFonts w:eastAsia="Times New Roman"/>
                <w:b/>
                <w:bCs/>
                <w:sz w:val="22"/>
                <w:lang w:eastAsia="ru-RU"/>
              </w:rPr>
            </w:pPr>
          </w:p>
          <w:p w14:paraId="1FFF47EC" w14:textId="77777777" w:rsidR="00E06EF7" w:rsidRPr="00D21F5D" w:rsidRDefault="00E06EF7" w:rsidP="00FF150C">
            <w:pPr>
              <w:widowControl w:val="0"/>
              <w:suppressAutoHyphens/>
              <w:jc w:val="center"/>
              <w:rPr>
                <w:rFonts w:eastAsia="Times New Roman"/>
                <w:b/>
                <w:bCs/>
                <w:sz w:val="22"/>
                <w:lang w:val="en-US" w:eastAsia="ru-RU"/>
              </w:rPr>
            </w:pPr>
            <w:r w:rsidRPr="00D21F5D">
              <w:rPr>
                <w:rFonts w:eastAsia="Times New Roman"/>
                <w:b/>
                <w:bCs/>
                <w:sz w:val="22"/>
                <w:lang w:eastAsia="ru-RU"/>
              </w:rPr>
              <w:t>Общая сумма расходов, руб.</w:t>
            </w:r>
            <w:r w:rsidRPr="00D21F5D">
              <w:rPr>
                <w:rFonts w:eastAsia="Times New Roman"/>
                <w:b/>
                <w:bCs/>
                <w:sz w:val="22"/>
                <w:lang w:val="en-US" w:eastAsia="ru-RU"/>
              </w:rPr>
              <w:t>**</w:t>
            </w:r>
          </w:p>
          <w:p w14:paraId="1F76FCE2" w14:textId="77777777" w:rsidR="00E06EF7" w:rsidRPr="00D21F5D" w:rsidRDefault="00E06EF7" w:rsidP="00FF150C">
            <w:pPr>
              <w:widowControl w:val="0"/>
              <w:suppressAutoHyphens/>
              <w:jc w:val="center"/>
              <w:rPr>
                <w:rFonts w:eastAsia="Times New Roman"/>
                <w:b/>
                <w:bCs/>
                <w:sz w:val="22"/>
                <w:lang w:eastAsia="ru-RU"/>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32D01CE7" w14:textId="77777777" w:rsidR="00E06EF7" w:rsidRPr="00D21F5D" w:rsidRDefault="00E06EF7" w:rsidP="00FF150C">
            <w:pPr>
              <w:widowControl w:val="0"/>
              <w:suppressAutoHyphens/>
              <w:jc w:val="center"/>
              <w:rPr>
                <w:rFonts w:eastAsia="Times New Roman"/>
                <w:b/>
                <w:bCs/>
                <w:sz w:val="22"/>
                <w:lang w:eastAsia="ru-RU"/>
              </w:rPr>
            </w:pPr>
            <w:r w:rsidRPr="00D21F5D">
              <w:rPr>
                <w:rFonts w:eastAsia="Times New Roman"/>
                <w:b/>
                <w:bCs/>
                <w:sz w:val="22"/>
                <w:lang w:eastAsia="ru-RU"/>
              </w:rPr>
              <w:t>В том числе:</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74F1A999" w14:textId="77777777" w:rsidR="00E06EF7" w:rsidRPr="00D21F5D" w:rsidRDefault="00E06EF7" w:rsidP="00FF150C">
            <w:pPr>
              <w:widowControl w:val="0"/>
              <w:suppressAutoHyphens/>
              <w:jc w:val="center"/>
              <w:rPr>
                <w:rFonts w:eastAsia="Times New Roman"/>
                <w:b/>
                <w:bCs/>
                <w:sz w:val="22"/>
                <w:lang w:eastAsia="ru-RU"/>
              </w:rPr>
            </w:pPr>
            <w:r w:rsidRPr="00D21F5D">
              <w:rPr>
                <w:rFonts w:eastAsia="Times New Roman"/>
                <w:b/>
                <w:bCs/>
                <w:sz w:val="22"/>
                <w:lang w:eastAsia="ru-RU"/>
              </w:rPr>
              <w:t>Комментарий</w:t>
            </w:r>
            <w:r w:rsidRPr="00D21F5D">
              <w:rPr>
                <w:rFonts w:eastAsia="Times New Roman"/>
                <w:b/>
                <w:bCs/>
                <w:sz w:val="22"/>
                <w:vertAlign w:val="superscript"/>
                <w:lang w:eastAsia="ru-RU"/>
              </w:rPr>
              <w:footnoteReference w:id="2"/>
            </w:r>
          </w:p>
        </w:tc>
      </w:tr>
      <w:tr w:rsidR="00E06EF7" w:rsidRPr="00D21F5D" w14:paraId="383FD579" w14:textId="77777777" w:rsidTr="00FF150C">
        <w:trPr>
          <w:trHeight w:val="1016"/>
          <w:tblHeader/>
          <w:jc w:val="center"/>
        </w:trPr>
        <w:tc>
          <w:tcPr>
            <w:tcW w:w="1701" w:type="dxa"/>
            <w:vMerge/>
            <w:tcBorders>
              <w:top w:val="single" w:sz="4" w:space="0" w:color="000000"/>
              <w:left w:val="single" w:sz="4" w:space="0" w:color="000000"/>
              <w:bottom w:val="single" w:sz="4" w:space="0" w:color="000000"/>
              <w:right w:val="single" w:sz="4" w:space="0" w:color="000000"/>
            </w:tcBorders>
            <w:vAlign w:val="center"/>
          </w:tcPr>
          <w:p w14:paraId="1EA69DAB" w14:textId="77777777" w:rsidR="00E06EF7" w:rsidRPr="00D21F5D" w:rsidRDefault="00E06EF7" w:rsidP="00FF150C">
            <w:pPr>
              <w:widowControl w:val="0"/>
              <w:suppressAutoHyphens/>
              <w:jc w:val="center"/>
              <w:rPr>
                <w:rFonts w:eastAsia="Times New Roman"/>
                <w:sz w:val="22"/>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14:paraId="78FB6E47" w14:textId="77777777" w:rsidR="00E06EF7" w:rsidRPr="00D21F5D" w:rsidRDefault="00E06EF7" w:rsidP="00FF150C">
            <w:pPr>
              <w:widowControl w:val="0"/>
              <w:suppressAutoHyphens/>
              <w:jc w:val="center"/>
              <w:rPr>
                <w:rFonts w:eastAsia="Times New Roman"/>
                <w:sz w:val="22"/>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0C28CBB" w14:textId="77777777" w:rsidR="00E06EF7" w:rsidRPr="00D21F5D" w:rsidRDefault="00E06EF7" w:rsidP="00FF150C">
            <w:pPr>
              <w:widowControl w:val="0"/>
              <w:suppressAutoHyphens/>
              <w:jc w:val="center"/>
              <w:rPr>
                <w:rFonts w:eastAsia="Times New Roman"/>
                <w:b/>
                <w:sz w:val="22"/>
                <w:lang w:eastAsia="ru-RU"/>
              </w:rPr>
            </w:pPr>
            <w:r w:rsidRPr="00D21F5D">
              <w:rPr>
                <w:rFonts w:eastAsia="Times New Roman"/>
                <w:b/>
                <w:sz w:val="20"/>
                <w:szCs w:val="20"/>
                <w:lang w:eastAsia="ru-RU"/>
              </w:rPr>
              <w:t>За счет средств гранта, руб.</w:t>
            </w:r>
          </w:p>
        </w:tc>
        <w:tc>
          <w:tcPr>
            <w:tcW w:w="2126" w:type="dxa"/>
            <w:tcBorders>
              <w:top w:val="single" w:sz="4" w:space="0" w:color="000000"/>
              <w:left w:val="single" w:sz="4" w:space="0" w:color="000000"/>
              <w:bottom w:val="single" w:sz="4" w:space="0" w:color="000000"/>
              <w:right w:val="single" w:sz="4" w:space="0" w:color="000000"/>
            </w:tcBorders>
            <w:vAlign w:val="center"/>
          </w:tcPr>
          <w:p w14:paraId="229DD45A" w14:textId="77777777" w:rsidR="00E06EF7" w:rsidRPr="00D21F5D" w:rsidRDefault="00E06EF7" w:rsidP="00FF150C">
            <w:pPr>
              <w:widowControl w:val="0"/>
              <w:suppressAutoHyphens/>
              <w:jc w:val="center"/>
              <w:rPr>
                <w:rFonts w:eastAsia="Times New Roman"/>
                <w:b/>
                <w:sz w:val="22"/>
                <w:lang w:eastAsia="ru-RU"/>
              </w:rPr>
            </w:pPr>
            <w:r w:rsidRPr="00D21F5D">
              <w:rPr>
                <w:rFonts w:eastAsia="Times New Roman"/>
                <w:b/>
                <w:sz w:val="20"/>
                <w:szCs w:val="20"/>
                <w:lang w:eastAsia="ru-RU"/>
              </w:rPr>
              <w:t>За счет средств софинансирования, руб.</w:t>
            </w:r>
          </w:p>
        </w:tc>
        <w:tc>
          <w:tcPr>
            <w:tcW w:w="1985" w:type="dxa"/>
            <w:vMerge/>
            <w:tcBorders>
              <w:top w:val="single" w:sz="4" w:space="0" w:color="000000"/>
              <w:left w:val="single" w:sz="4" w:space="0" w:color="000000"/>
              <w:bottom w:val="single" w:sz="4" w:space="0" w:color="000000"/>
              <w:right w:val="single" w:sz="4" w:space="0" w:color="000000"/>
            </w:tcBorders>
            <w:vAlign w:val="center"/>
          </w:tcPr>
          <w:p w14:paraId="1BE8422F" w14:textId="77777777" w:rsidR="00E06EF7" w:rsidRPr="00D21F5D" w:rsidRDefault="00E06EF7" w:rsidP="00FF150C">
            <w:pPr>
              <w:widowControl w:val="0"/>
              <w:suppressAutoHyphens/>
              <w:jc w:val="center"/>
              <w:rPr>
                <w:rFonts w:eastAsia="Times New Roman"/>
                <w:sz w:val="22"/>
                <w:lang w:eastAsia="ru-RU"/>
              </w:rPr>
            </w:pPr>
          </w:p>
        </w:tc>
      </w:tr>
      <w:tr w:rsidR="00E06EF7" w:rsidRPr="00D21F5D" w14:paraId="428959A3" w14:textId="77777777" w:rsidTr="00FF150C">
        <w:trPr>
          <w:trHeight w:val="60"/>
          <w:tblHeader/>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03ED58FB" w14:textId="77777777" w:rsidR="00E06EF7" w:rsidRPr="00D21F5D" w:rsidRDefault="00E06EF7" w:rsidP="00FF150C">
            <w:pPr>
              <w:widowControl w:val="0"/>
              <w:suppressAutoHyphens/>
              <w:jc w:val="center"/>
              <w:rPr>
                <w:rFonts w:eastAsia="Times New Roman"/>
                <w:b/>
                <w:bCs/>
                <w:sz w:val="22"/>
                <w:lang w:eastAsia="ru-RU"/>
              </w:rPr>
            </w:pPr>
            <w:r w:rsidRPr="00D21F5D">
              <w:rPr>
                <w:rFonts w:eastAsia="Times New Roman"/>
                <w:b/>
                <w:bCs/>
                <w:sz w:val="22"/>
                <w:lang w:eastAsia="ru-RU"/>
              </w:rPr>
              <w:t>1</w:t>
            </w:r>
          </w:p>
        </w:tc>
        <w:tc>
          <w:tcPr>
            <w:tcW w:w="2552" w:type="dxa"/>
            <w:tcBorders>
              <w:top w:val="single" w:sz="4" w:space="0" w:color="000000"/>
              <w:left w:val="single" w:sz="4" w:space="0" w:color="000000"/>
              <w:bottom w:val="single" w:sz="4" w:space="0" w:color="000000"/>
              <w:right w:val="single" w:sz="4" w:space="0" w:color="000000"/>
            </w:tcBorders>
            <w:vAlign w:val="center"/>
          </w:tcPr>
          <w:p w14:paraId="437B3660" w14:textId="77777777" w:rsidR="00E06EF7" w:rsidRPr="00D21F5D" w:rsidRDefault="00E06EF7" w:rsidP="00FF150C">
            <w:pPr>
              <w:widowControl w:val="0"/>
              <w:suppressAutoHyphens/>
              <w:jc w:val="center"/>
              <w:rPr>
                <w:rFonts w:eastAsia="Times New Roman"/>
                <w:b/>
                <w:bCs/>
                <w:sz w:val="22"/>
                <w:lang w:eastAsia="ru-RU"/>
              </w:rPr>
            </w:pPr>
            <w:r w:rsidRPr="00D21F5D">
              <w:rPr>
                <w:rFonts w:eastAsia="Times New Roman"/>
                <w:b/>
                <w:bCs/>
                <w:sz w:val="22"/>
                <w:lang w:eastAsia="ru-RU"/>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68E1EC9F" w14:textId="77777777" w:rsidR="00E06EF7" w:rsidRPr="00D21F5D" w:rsidRDefault="00E06EF7" w:rsidP="00FF150C">
            <w:pPr>
              <w:widowControl w:val="0"/>
              <w:suppressAutoHyphens/>
              <w:jc w:val="center"/>
              <w:rPr>
                <w:rFonts w:eastAsia="Times New Roman"/>
                <w:b/>
                <w:bCs/>
                <w:sz w:val="22"/>
                <w:lang w:eastAsia="ru-RU"/>
              </w:rPr>
            </w:pPr>
            <w:r w:rsidRPr="00D21F5D">
              <w:rPr>
                <w:rFonts w:eastAsia="Times New Roman"/>
                <w:b/>
                <w:bCs/>
                <w:sz w:val="22"/>
                <w:lang w:eastAsia="ru-RU"/>
              </w:rPr>
              <w:t>3</w:t>
            </w:r>
          </w:p>
        </w:tc>
        <w:tc>
          <w:tcPr>
            <w:tcW w:w="2126" w:type="dxa"/>
            <w:tcBorders>
              <w:top w:val="single" w:sz="4" w:space="0" w:color="000000"/>
              <w:left w:val="single" w:sz="4" w:space="0" w:color="000000"/>
              <w:bottom w:val="single" w:sz="4" w:space="0" w:color="000000"/>
              <w:right w:val="single" w:sz="4" w:space="0" w:color="000000"/>
            </w:tcBorders>
            <w:vAlign w:val="center"/>
          </w:tcPr>
          <w:p w14:paraId="3E3F713E" w14:textId="77777777" w:rsidR="00E06EF7" w:rsidRPr="00D21F5D" w:rsidRDefault="00E06EF7" w:rsidP="00FF150C">
            <w:pPr>
              <w:widowControl w:val="0"/>
              <w:suppressAutoHyphens/>
              <w:jc w:val="center"/>
              <w:rPr>
                <w:rFonts w:eastAsia="Times New Roman"/>
                <w:b/>
                <w:bCs/>
                <w:sz w:val="22"/>
                <w:lang w:eastAsia="ru-RU"/>
              </w:rPr>
            </w:pPr>
            <w:r w:rsidRPr="00D21F5D">
              <w:rPr>
                <w:rFonts w:eastAsia="Times New Roman"/>
                <w:b/>
                <w:bCs/>
                <w:sz w:val="22"/>
                <w:lang w:eastAsia="ru-RU"/>
              </w:rPr>
              <w:t>4</w:t>
            </w:r>
          </w:p>
        </w:tc>
        <w:tc>
          <w:tcPr>
            <w:tcW w:w="1985" w:type="dxa"/>
            <w:tcBorders>
              <w:top w:val="single" w:sz="4" w:space="0" w:color="000000"/>
              <w:left w:val="single" w:sz="4" w:space="0" w:color="000000"/>
              <w:bottom w:val="single" w:sz="4" w:space="0" w:color="000000"/>
              <w:right w:val="single" w:sz="4" w:space="0" w:color="000000"/>
            </w:tcBorders>
            <w:vAlign w:val="center"/>
          </w:tcPr>
          <w:p w14:paraId="22E83D6E" w14:textId="77777777" w:rsidR="00E06EF7" w:rsidRPr="00D21F5D" w:rsidRDefault="00E06EF7" w:rsidP="00FF150C">
            <w:pPr>
              <w:widowControl w:val="0"/>
              <w:suppressAutoHyphens/>
              <w:jc w:val="center"/>
              <w:rPr>
                <w:rFonts w:eastAsia="Times New Roman"/>
                <w:b/>
                <w:bCs/>
                <w:sz w:val="22"/>
                <w:lang w:eastAsia="ru-RU"/>
              </w:rPr>
            </w:pPr>
            <w:r w:rsidRPr="00D21F5D">
              <w:rPr>
                <w:rFonts w:eastAsia="Times New Roman"/>
                <w:b/>
                <w:bCs/>
                <w:sz w:val="22"/>
                <w:lang w:eastAsia="ru-RU"/>
              </w:rPr>
              <w:t>5</w:t>
            </w:r>
          </w:p>
        </w:tc>
      </w:tr>
      <w:tr w:rsidR="00E06EF7" w:rsidRPr="00D21F5D" w14:paraId="0A79CD5E" w14:textId="77777777" w:rsidTr="00FF150C">
        <w:trPr>
          <w:trHeight w:val="548"/>
          <w:jc w:val="center"/>
        </w:trPr>
        <w:tc>
          <w:tcPr>
            <w:tcW w:w="1701" w:type="dxa"/>
            <w:tcBorders>
              <w:top w:val="single" w:sz="4" w:space="0" w:color="000000"/>
              <w:left w:val="single" w:sz="4" w:space="0" w:color="000000"/>
              <w:bottom w:val="single" w:sz="4" w:space="0" w:color="000000"/>
              <w:right w:val="single" w:sz="4" w:space="0" w:color="000000"/>
            </w:tcBorders>
            <w:vAlign w:val="center"/>
          </w:tcPr>
          <w:p w14:paraId="2A40904B" w14:textId="77777777" w:rsidR="00E06EF7" w:rsidRPr="00D21F5D" w:rsidRDefault="00E06EF7" w:rsidP="00FF150C">
            <w:pPr>
              <w:widowControl w:val="0"/>
              <w:suppressAutoHyphens/>
              <w:jc w:val="left"/>
              <w:rPr>
                <w:rFonts w:eastAsia="Times New Roman"/>
                <w:sz w:val="20"/>
                <w:szCs w:val="20"/>
                <w:lang w:eastAsia="ru-RU"/>
              </w:rPr>
            </w:pPr>
            <w:r w:rsidRPr="00D21F5D">
              <w:rPr>
                <w:rFonts w:eastAsia="Times New Roman"/>
                <w:bCs/>
                <w:sz w:val="20"/>
                <w:szCs w:val="20"/>
                <w:lang w:eastAsia="ru-RU"/>
              </w:rPr>
              <w:t xml:space="preserve">Страховые взносы с выплат штатным работникам </w:t>
            </w:r>
          </w:p>
        </w:tc>
        <w:tc>
          <w:tcPr>
            <w:tcW w:w="2552" w:type="dxa"/>
            <w:tcBorders>
              <w:top w:val="single" w:sz="4" w:space="0" w:color="000000"/>
              <w:left w:val="single" w:sz="4" w:space="0" w:color="000000"/>
              <w:bottom w:val="single" w:sz="4" w:space="0" w:color="000000"/>
              <w:right w:val="single" w:sz="4" w:space="0" w:color="000000"/>
            </w:tcBorders>
            <w:vAlign w:val="center"/>
          </w:tcPr>
          <w:p w14:paraId="09EC4B11" w14:textId="77777777" w:rsidR="00E06EF7" w:rsidRPr="00D21F5D" w:rsidRDefault="00E06EF7" w:rsidP="00FF150C">
            <w:pPr>
              <w:widowControl w:val="0"/>
              <w:suppressAutoHyphens/>
              <w:jc w:val="center"/>
              <w:rPr>
                <w:rFonts w:eastAsia="Times New Roman"/>
                <w:sz w:val="20"/>
                <w:szCs w:val="20"/>
                <w:lang w:eastAsia="ru-RU"/>
              </w:rPr>
            </w:pPr>
            <w:r w:rsidRPr="00D21F5D">
              <w:rPr>
                <w:rFonts w:eastAsia="Times New Roman"/>
                <w:i/>
                <w:iCs/>
                <w:sz w:val="20"/>
                <w:szCs w:val="20"/>
                <w:lang w:eastAsia="ru-RU"/>
              </w:rPr>
              <w:t>Указывается абсолютный показатель за весь период, вычисляется следующим образом: данные строки «Итого» в таблице 1 (столбец 5) умножить на тариф, применяемый для начисления страховых взносов по оплате труда штатных работников в организации</w:t>
            </w:r>
          </w:p>
        </w:tc>
        <w:tc>
          <w:tcPr>
            <w:tcW w:w="1701" w:type="dxa"/>
            <w:tcBorders>
              <w:top w:val="single" w:sz="4" w:space="0" w:color="000000"/>
              <w:left w:val="single" w:sz="4" w:space="0" w:color="000000"/>
              <w:bottom w:val="single" w:sz="4" w:space="0" w:color="000000"/>
              <w:right w:val="single" w:sz="4" w:space="0" w:color="000000"/>
            </w:tcBorders>
            <w:vAlign w:val="center"/>
          </w:tcPr>
          <w:p w14:paraId="49087908" w14:textId="77777777" w:rsidR="00E06EF7" w:rsidRPr="00D21F5D" w:rsidRDefault="00E06EF7" w:rsidP="00FF150C">
            <w:pPr>
              <w:widowControl w:val="0"/>
              <w:suppressAutoHyphens/>
              <w:jc w:val="center"/>
              <w:rPr>
                <w:rFonts w:eastAsia="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518080A" w14:textId="77777777" w:rsidR="00E06EF7" w:rsidRPr="00D21F5D" w:rsidRDefault="00E06EF7" w:rsidP="00FF150C">
            <w:pPr>
              <w:widowControl w:val="0"/>
              <w:suppressAutoHyphens/>
              <w:jc w:val="center"/>
              <w:rPr>
                <w:rFonts w:eastAsia="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5F94331" w14:textId="77777777" w:rsidR="00E06EF7" w:rsidRPr="00D21F5D" w:rsidRDefault="00E06EF7" w:rsidP="00FF150C">
            <w:pPr>
              <w:widowControl w:val="0"/>
              <w:suppressAutoHyphens/>
              <w:jc w:val="center"/>
              <w:rPr>
                <w:rFonts w:eastAsia="Times New Roman"/>
                <w:i/>
                <w:iCs/>
                <w:sz w:val="20"/>
                <w:szCs w:val="20"/>
                <w:lang w:eastAsia="ru-RU"/>
              </w:rPr>
            </w:pPr>
            <w:r w:rsidRPr="00D21F5D">
              <w:rPr>
                <w:rFonts w:eastAsia="Times New Roman"/>
                <w:i/>
                <w:iCs/>
                <w:sz w:val="20"/>
                <w:szCs w:val="20"/>
                <w:lang w:eastAsia="ru-RU"/>
              </w:rPr>
              <w:t xml:space="preserve">Следует указать ставку(ки), применяемую </w:t>
            </w:r>
          </w:p>
          <w:p w14:paraId="2693ADA8" w14:textId="77777777" w:rsidR="00E06EF7" w:rsidRPr="00D21F5D" w:rsidRDefault="00E06EF7" w:rsidP="00FF150C">
            <w:pPr>
              <w:widowControl w:val="0"/>
              <w:suppressAutoHyphens/>
              <w:jc w:val="center"/>
              <w:rPr>
                <w:rFonts w:eastAsia="Times New Roman"/>
                <w:sz w:val="20"/>
                <w:szCs w:val="20"/>
                <w:lang w:eastAsia="ru-RU"/>
              </w:rPr>
            </w:pPr>
            <w:r w:rsidRPr="00D21F5D">
              <w:rPr>
                <w:rFonts w:eastAsia="Times New Roman"/>
                <w:i/>
                <w:iCs/>
                <w:sz w:val="20"/>
                <w:szCs w:val="20"/>
                <w:lang w:eastAsia="ru-RU"/>
              </w:rPr>
              <w:t>(-ые) в организации для начисления страховых взносов по оплате труда штатных работников (в т.ч. указываются ставки, применяемые после достижения регресса)</w:t>
            </w:r>
          </w:p>
        </w:tc>
      </w:tr>
      <w:tr w:rsidR="00E06EF7" w:rsidRPr="00D21F5D" w14:paraId="5B0C4058" w14:textId="77777777" w:rsidTr="00FF150C">
        <w:trPr>
          <w:trHeight w:val="241"/>
          <w:jc w:val="center"/>
        </w:trPr>
        <w:tc>
          <w:tcPr>
            <w:tcW w:w="4253" w:type="dxa"/>
            <w:gridSpan w:val="2"/>
            <w:tcBorders>
              <w:top w:val="single" w:sz="4" w:space="0" w:color="000000"/>
              <w:left w:val="single" w:sz="4" w:space="0" w:color="000000"/>
              <w:bottom w:val="single" w:sz="4" w:space="0" w:color="000000"/>
              <w:right w:val="single" w:sz="4" w:space="0" w:color="000000"/>
            </w:tcBorders>
            <w:vAlign w:val="center"/>
          </w:tcPr>
          <w:p w14:paraId="7DC83FA0" w14:textId="77777777" w:rsidR="00E06EF7" w:rsidRPr="00D21F5D" w:rsidRDefault="00E06EF7" w:rsidP="00FF150C">
            <w:pPr>
              <w:widowControl w:val="0"/>
              <w:suppressAutoHyphens/>
              <w:jc w:val="left"/>
              <w:rPr>
                <w:rFonts w:eastAsia="Times New Roman"/>
                <w:sz w:val="20"/>
                <w:szCs w:val="20"/>
                <w:lang w:eastAsia="ru-RU"/>
              </w:rPr>
            </w:pPr>
            <w:r w:rsidRPr="00D21F5D">
              <w:rPr>
                <w:rFonts w:eastAsia="Times New Roman"/>
                <w:sz w:val="20"/>
                <w:szCs w:val="20"/>
                <w:lang w:eastAsia="ru-RU"/>
              </w:rPr>
              <w:t>ИТОГО:</w:t>
            </w:r>
          </w:p>
        </w:tc>
        <w:tc>
          <w:tcPr>
            <w:tcW w:w="1701" w:type="dxa"/>
            <w:tcBorders>
              <w:top w:val="single" w:sz="4" w:space="0" w:color="000000"/>
              <w:left w:val="single" w:sz="4" w:space="0" w:color="000000"/>
              <w:bottom w:val="single" w:sz="4" w:space="0" w:color="000000"/>
              <w:right w:val="single" w:sz="4" w:space="0" w:color="000000"/>
            </w:tcBorders>
            <w:vAlign w:val="center"/>
          </w:tcPr>
          <w:p w14:paraId="063DCAF9" w14:textId="77777777" w:rsidR="00E06EF7" w:rsidRPr="00D21F5D" w:rsidRDefault="00E06EF7" w:rsidP="00FF150C">
            <w:pPr>
              <w:widowControl w:val="0"/>
              <w:suppressAutoHyphens/>
              <w:jc w:val="center"/>
              <w:rPr>
                <w:rFonts w:eastAsia="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BA07107" w14:textId="77777777" w:rsidR="00E06EF7" w:rsidRPr="00D21F5D" w:rsidRDefault="00E06EF7" w:rsidP="00FF150C">
            <w:pPr>
              <w:widowControl w:val="0"/>
              <w:suppressAutoHyphens/>
              <w:jc w:val="center"/>
              <w:rPr>
                <w:rFonts w:eastAsia="Times New Roman"/>
                <w:sz w:val="20"/>
                <w:szCs w:val="20"/>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51CC05C" w14:textId="77777777" w:rsidR="00E06EF7" w:rsidRPr="00D21F5D" w:rsidRDefault="00E06EF7" w:rsidP="00FF150C">
            <w:pPr>
              <w:widowControl w:val="0"/>
              <w:suppressAutoHyphens/>
              <w:jc w:val="center"/>
              <w:rPr>
                <w:rFonts w:eastAsia="Times New Roman"/>
                <w:sz w:val="20"/>
                <w:szCs w:val="20"/>
                <w:lang w:eastAsia="ru-RU"/>
              </w:rPr>
            </w:pPr>
            <w:r w:rsidRPr="00D21F5D">
              <w:rPr>
                <w:rFonts w:eastAsia="Times New Roman"/>
                <w:sz w:val="20"/>
                <w:szCs w:val="20"/>
                <w:lang w:eastAsia="ru-RU"/>
              </w:rPr>
              <w:t>х</w:t>
            </w:r>
          </w:p>
        </w:tc>
      </w:tr>
    </w:tbl>
    <w:p w14:paraId="000D4F48" w14:textId="77777777" w:rsidR="00E06EF7" w:rsidRPr="00D21F5D" w:rsidRDefault="00E06EF7" w:rsidP="00E06EF7">
      <w:pPr>
        <w:suppressAutoHyphens/>
        <w:spacing w:before="120" w:after="160" w:line="259" w:lineRule="auto"/>
        <w:rPr>
          <w:rFonts w:eastAsia="Times New Roman"/>
          <w:sz w:val="24"/>
          <w:szCs w:val="24"/>
          <w:lang w:eastAsia="ru-RU"/>
        </w:rPr>
      </w:pPr>
      <w:r w:rsidRPr="00D21F5D">
        <w:rPr>
          <w:rFonts w:eastAsia="Times New Roman"/>
          <w:sz w:val="24"/>
          <w:szCs w:val="24"/>
          <w:lang w:eastAsia="ru-RU"/>
        </w:rPr>
        <w:t>**– указать сумму обязательных страховых взносов без учета заработной платы</w:t>
      </w:r>
    </w:p>
    <w:p w14:paraId="19A7326F" w14:textId="77777777" w:rsidR="00E06EF7" w:rsidRPr="00D21F5D" w:rsidRDefault="00E06EF7" w:rsidP="00E06EF7">
      <w:pPr>
        <w:suppressAutoHyphens/>
        <w:spacing w:after="160" w:line="259" w:lineRule="auto"/>
        <w:jc w:val="center"/>
        <w:rPr>
          <w:rFonts w:eastAsia="Times New Roman"/>
          <w:sz w:val="24"/>
          <w:lang w:eastAsia="ru-RU"/>
        </w:rPr>
      </w:pPr>
    </w:p>
    <w:p w14:paraId="3E46856C" w14:textId="77777777" w:rsidR="00E06EF7" w:rsidRDefault="00E06EF7" w:rsidP="00E06EF7">
      <w:pPr>
        <w:suppressAutoHyphens/>
        <w:spacing w:after="160" w:line="259" w:lineRule="auto"/>
        <w:jc w:val="center"/>
        <w:rPr>
          <w:rFonts w:eastAsia="Times New Roman"/>
          <w:sz w:val="24"/>
          <w:lang w:eastAsia="ru-RU"/>
        </w:rPr>
      </w:pPr>
    </w:p>
    <w:p w14:paraId="3279511A" w14:textId="25B504CE" w:rsidR="00E06EF7" w:rsidRDefault="00E06EF7" w:rsidP="00E06EF7">
      <w:pPr>
        <w:suppressAutoHyphens/>
        <w:spacing w:after="160" w:line="259" w:lineRule="auto"/>
        <w:jc w:val="center"/>
        <w:rPr>
          <w:rFonts w:eastAsia="Times New Roman"/>
          <w:sz w:val="24"/>
          <w:lang w:eastAsia="ru-RU"/>
        </w:rPr>
      </w:pPr>
    </w:p>
    <w:p w14:paraId="2C861107" w14:textId="77777777" w:rsidR="00E06EF7" w:rsidRPr="00D21F5D" w:rsidRDefault="00E06EF7" w:rsidP="00E06EF7">
      <w:pPr>
        <w:suppressAutoHyphens/>
        <w:spacing w:after="160" w:line="259" w:lineRule="auto"/>
        <w:jc w:val="center"/>
        <w:rPr>
          <w:rFonts w:eastAsia="Times New Roman"/>
          <w:sz w:val="24"/>
          <w:lang w:eastAsia="ru-RU"/>
        </w:rPr>
      </w:pPr>
    </w:p>
    <w:p w14:paraId="7329240A" w14:textId="77777777" w:rsidR="00E06EF7" w:rsidRPr="00D21F5D" w:rsidRDefault="00E06EF7" w:rsidP="00E06EF7">
      <w:pPr>
        <w:suppressAutoHyphens/>
        <w:spacing w:after="160" w:line="259" w:lineRule="auto"/>
        <w:jc w:val="center"/>
        <w:rPr>
          <w:rFonts w:eastAsia="Times New Roman"/>
          <w:sz w:val="18"/>
          <w:szCs w:val="18"/>
          <w:lang w:eastAsia="ru-RU"/>
        </w:rPr>
      </w:pPr>
      <w:r w:rsidRPr="00D21F5D">
        <w:rPr>
          <w:rFonts w:eastAsia="Times New Roman"/>
          <w:sz w:val="24"/>
          <w:lang w:eastAsia="ru-RU"/>
        </w:rPr>
        <w:t>Таблица 3. Расшифровка должностей и функционала работников, связанных с реализацией проекта</w:t>
      </w:r>
    </w:p>
    <w:tbl>
      <w:tblPr>
        <w:tblW w:w="5000" w:type="pct"/>
        <w:jc w:val="center"/>
        <w:tblLayout w:type="fixed"/>
        <w:tblLook w:val="04A0" w:firstRow="1" w:lastRow="0" w:firstColumn="1" w:lastColumn="0" w:noHBand="0" w:noVBand="1"/>
      </w:tblPr>
      <w:tblGrid>
        <w:gridCol w:w="670"/>
        <w:gridCol w:w="3083"/>
        <w:gridCol w:w="2066"/>
        <w:gridCol w:w="2759"/>
        <w:gridCol w:w="1878"/>
      </w:tblGrid>
      <w:tr w:rsidR="00E06EF7" w:rsidRPr="00D21F5D" w14:paraId="5CC37892" w14:textId="77777777" w:rsidTr="00FF150C">
        <w:trPr>
          <w:trHeight w:val="1208"/>
          <w:tblHeader/>
          <w:jc w:val="center"/>
        </w:trPr>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88C6C" w14:textId="77777777" w:rsidR="00E06EF7" w:rsidRPr="00D21F5D" w:rsidRDefault="00E06EF7" w:rsidP="00FF150C">
            <w:pPr>
              <w:widowControl w:val="0"/>
              <w:suppressAutoHyphens/>
              <w:jc w:val="center"/>
              <w:rPr>
                <w:rFonts w:eastAsia="Times New Roman"/>
                <w:b/>
                <w:bCs/>
                <w:sz w:val="24"/>
                <w:szCs w:val="24"/>
                <w:lang w:eastAsia="ru-RU"/>
              </w:rPr>
            </w:pPr>
            <w:r w:rsidRPr="00D21F5D">
              <w:rPr>
                <w:rFonts w:eastAsia="Times New Roman"/>
                <w:b/>
                <w:bCs/>
                <w:sz w:val="24"/>
                <w:szCs w:val="24"/>
                <w:lang w:val="en-US" w:eastAsia="ru-RU"/>
              </w:rPr>
              <w:t>№ п/п</w:t>
            </w:r>
          </w:p>
        </w:tc>
        <w:tc>
          <w:tcPr>
            <w:tcW w:w="3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FB738" w14:textId="77777777" w:rsidR="00E06EF7" w:rsidRPr="00D21F5D" w:rsidRDefault="00E06EF7" w:rsidP="00FF150C">
            <w:pPr>
              <w:widowControl w:val="0"/>
              <w:suppressAutoHyphens/>
              <w:jc w:val="center"/>
              <w:rPr>
                <w:rFonts w:eastAsia="Times New Roman"/>
                <w:b/>
                <w:bCs/>
                <w:sz w:val="24"/>
                <w:szCs w:val="24"/>
                <w:lang w:val="en-US" w:eastAsia="ru-RU"/>
              </w:rPr>
            </w:pPr>
          </w:p>
          <w:p w14:paraId="41F4AAB9" w14:textId="77777777" w:rsidR="00E06EF7" w:rsidRPr="00D21F5D" w:rsidRDefault="00E06EF7" w:rsidP="00FF150C">
            <w:pPr>
              <w:widowControl w:val="0"/>
              <w:suppressAutoHyphens/>
              <w:jc w:val="center"/>
              <w:rPr>
                <w:rFonts w:eastAsia="Times New Roman"/>
                <w:b/>
                <w:bCs/>
                <w:sz w:val="24"/>
                <w:szCs w:val="24"/>
                <w:lang w:eastAsia="ru-RU"/>
              </w:rPr>
            </w:pPr>
            <w:r w:rsidRPr="00D21F5D">
              <w:rPr>
                <w:rFonts w:eastAsia="Times New Roman"/>
                <w:b/>
                <w:bCs/>
                <w:sz w:val="24"/>
                <w:szCs w:val="24"/>
                <w:lang w:eastAsia="ru-RU"/>
              </w:rPr>
              <w:t>Роль в проекте</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64AB4" w14:textId="77777777" w:rsidR="00E06EF7" w:rsidRPr="00D21F5D" w:rsidRDefault="00E06EF7" w:rsidP="00FF150C">
            <w:pPr>
              <w:widowControl w:val="0"/>
              <w:suppressAutoHyphens/>
              <w:jc w:val="center"/>
              <w:rPr>
                <w:rFonts w:eastAsia="Times New Roman"/>
                <w:b/>
                <w:bCs/>
                <w:sz w:val="24"/>
                <w:szCs w:val="24"/>
                <w:lang w:eastAsia="ru-RU"/>
              </w:rPr>
            </w:pPr>
          </w:p>
          <w:p w14:paraId="3DACD0E1" w14:textId="77777777" w:rsidR="00E06EF7" w:rsidRPr="00D21F5D" w:rsidRDefault="00E06EF7" w:rsidP="00FF150C">
            <w:pPr>
              <w:widowControl w:val="0"/>
              <w:suppressAutoHyphens/>
              <w:jc w:val="center"/>
              <w:rPr>
                <w:rFonts w:eastAsia="Times New Roman"/>
                <w:b/>
                <w:bCs/>
                <w:sz w:val="24"/>
                <w:szCs w:val="24"/>
                <w:lang w:eastAsia="ru-RU"/>
              </w:rPr>
            </w:pPr>
            <w:r w:rsidRPr="00D21F5D">
              <w:rPr>
                <w:rFonts w:eastAsia="Times New Roman"/>
                <w:b/>
                <w:bCs/>
                <w:sz w:val="24"/>
                <w:szCs w:val="24"/>
                <w:lang w:eastAsia="ru-RU"/>
              </w:rPr>
              <w:t>Функционал*</w:t>
            </w:r>
          </w:p>
        </w:tc>
        <w:tc>
          <w:tcPr>
            <w:tcW w:w="2693" w:type="dxa"/>
            <w:tcBorders>
              <w:top w:val="single" w:sz="4" w:space="0" w:color="000000"/>
              <w:left w:val="single" w:sz="4" w:space="0" w:color="000000"/>
              <w:bottom w:val="single" w:sz="4" w:space="0" w:color="000000"/>
              <w:right w:val="single" w:sz="4" w:space="0" w:color="000000"/>
            </w:tcBorders>
            <w:vAlign w:val="center"/>
          </w:tcPr>
          <w:p w14:paraId="29D61A63" w14:textId="77777777" w:rsidR="00E06EF7" w:rsidRPr="00D21F5D" w:rsidRDefault="00E06EF7" w:rsidP="00FF150C">
            <w:pPr>
              <w:widowControl w:val="0"/>
              <w:suppressAutoHyphens/>
              <w:jc w:val="center"/>
              <w:rPr>
                <w:rFonts w:eastAsia="Times New Roman"/>
                <w:b/>
                <w:bCs/>
                <w:sz w:val="24"/>
                <w:szCs w:val="24"/>
                <w:lang w:eastAsia="ru-RU"/>
              </w:rPr>
            </w:pPr>
            <w:r w:rsidRPr="00D21F5D">
              <w:rPr>
                <w:rFonts w:eastAsia="Times New Roman"/>
                <w:b/>
                <w:bCs/>
                <w:sz w:val="24"/>
                <w:szCs w:val="24"/>
                <w:lang w:eastAsia="ru-RU"/>
              </w:rPr>
              <w:t>Номера мероприятий календарного плана</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F08DB" w14:textId="77777777" w:rsidR="00E06EF7" w:rsidRPr="00D21F5D" w:rsidRDefault="00E06EF7" w:rsidP="00FF150C">
            <w:pPr>
              <w:widowControl w:val="0"/>
              <w:suppressAutoHyphens/>
              <w:jc w:val="center"/>
              <w:rPr>
                <w:rFonts w:eastAsia="Times New Roman"/>
                <w:b/>
                <w:bCs/>
                <w:sz w:val="24"/>
                <w:szCs w:val="24"/>
                <w:lang w:eastAsia="ru-RU"/>
              </w:rPr>
            </w:pPr>
            <w:r w:rsidRPr="00D21F5D">
              <w:rPr>
                <w:rFonts w:eastAsia="Times New Roman"/>
                <w:b/>
                <w:bCs/>
                <w:sz w:val="24"/>
                <w:szCs w:val="24"/>
                <w:lang w:eastAsia="ru-RU"/>
              </w:rPr>
              <w:t>Коэффициент участия на этап **</w:t>
            </w:r>
          </w:p>
        </w:tc>
      </w:tr>
      <w:tr w:rsidR="00E06EF7" w:rsidRPr="00D21F5D" w14:paraId="5FA895E9" w14:textId="77777777" w:rsidTr="00FF150C">
        <w:trPr>
          <w:trHeight w:val="227"/>
          <w:tblHeader/>
          <w:jc w:val="center"/>
        </w:trPr>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57006" w14:textId="77777777" w:rsidR="00E06EF7" w:rsidRPr="00D21F5D" w:rsidRDefault="00E06EF7" w:rsidP="00FF150C">
            <w:pPr>
              <w:widowControl w:val="0"/>
              <w:suppressAutoHyphens/>
              <w:jc w:val="center"/>
              <w:rPr>
                <w:rFonts w:eastAsia="Times New Roman"/>
                <w:b/>
                <w:bCs/>
                <w:sz w:val="24"/>
                <w:szCs w:val="24"/>
                <w:lang w:eastAsia="ru-RU"/>
              </w:rPr>
            </w:pPr>
            <w:r w:rsidRPr="00D21F5D">
              <w:rPr>
                <w:rFonts w:eastAsia="Times New Roman"/>
                <w:b/>
                <w:bCs/>
                <w:sz w:val="24"/>
                <w:szCs w:val="24"/>
                <w:lang w:eastAsia="ru-RU"/>
              </w:rPr>
              <w:t>1</w:t>
            </w:r>
          </w:p>
        </w:tc>
        <w:tc>
          <w:tcPr>
            <w:tcW w:w="3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7811A" w14:textId="77777777" w:rsidR="00E06EF7" w:rsidRPr="00D21F5D" w:rsidRDefault="00E06EF7" w:rsidP="00FF150C">
            <w:pPr>
              <w:widowControl w:val="0"/>
              <w:suppressAutoHyphens/>
              <w:jc w:val="center"/>
              <w:rPr>
                <w:rFonts w:eastAsia="Times New Roman"/>
                <w:b/>
                <w:bCs/>
                <w:sz w:val="24"/>
                <w:szCs w:val="24"/>
                <w:lang w:eastAsia="ru-RU"/>
              </w:rPr>
            </w:pPr>
            <w:r w:rsidRPr="00D21F5D">
              <w:rPr>
                <w:rFonts w:eastAsia="Times New Roman"/>
                <w:b/>
                <w:bCs/>
                <w:sz w:val="24"/>
                <w:szCs w:val="24"/>
                <w:lang w:eastAsia="ru-RU"/>
              </w:rPr>
              <w:t>2</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0A401" w14:textId="77777777" w:rsidR="00E06EF7" w:rsidRPr="00D21F5D" w:rsidRDefault="00E06EF7" w:rsidP="00FF150C">
            <w:pPr>
              <w:widowControl w:val="0"/>
              <w:suppressAutoHyphens/>
              <w:jc w:val="center"/>
              <w:rPr>
                <w:rFonts w:eastAsia="Times New Roman"/>
                <w:b/>
                <w:bCs/>
                <w:sz w:val="24"/>
                <w:szCs w:val="24"/>
                <w:lang w:eastAsia="ru-RU"/>
              </w:rPr>
            </w:pPr>
            <w:r w:rsidRPr="00D21F5D">
              <w:rPr>
                <w:rFonts w:eastAsia="Times New Roman"/>
                <w:b/>
                <w:bCs/>
                <w:sz w:val="24"/>
                <w:szCs w:val="24"/>
                <w:lang w:eastAsia="ru-RU"/>
              </w:rPr>
              <w:t>3</w:t>
            </w:r>
          </w:p>
        </w:tc>
        <w:tc>
          <w:tcPr>
            <w:tcW w:w="2693" w:type="dxa"/>
            <w:tcBorders>
              <w:top w:val="single" w:sz="4" w:space="0" w:color="000000"/>
              <w:left w:val="single" w:sz="4" w:space="0" w:color="000000"/>
              <w:bottom w:val="single" w:sz="4" w:space="0" w:color="000000"/>
              <w:right w:val="single" w:sz="4" w:space="0" w:color="000000"/>
            </w:tcBorders>
            <w:vAlign w:val="center"/>
          </w:tcPr>
          <w:p w14:paraId="772080DE" w14:textId="77777777" w:rsidR="00E06EF7" w:rsidRPr="00D21F5D" w:rsidRDefault="00E06EF7" w:rsidP="00FF150C">
            <w:pPr>
              <w:widowControl w:val="0"/>
              <w:suppressAutoHyphens/>
              <w:jc w:val="center"/>
              <w:rPr>
                <w:rFonts w:eastAsia="Times New Roman"/>
                <w:b/>
                <w:bCs/>
                <w:sz w:val="24"/>
                <w:szCs w:val="24"/>
                <w:lang w:eastAsia="ru-RU"/>
              </w:rPr>
            </w:pPr>
            <w:r w:rsidRPr="00D21F5D">
              <w:rPr>
                <w:rFonts w:eastAsia="Times New Roman"/>
                <w:b/>
                <w:bCs/>
                <w:sz w:val="24"/>
                <w:szCs w:val="24"/>
                <w:lang w:eastAsia="ru-RU"/>
              </w:rPr>
              <w:t>4</w:t>
            </w: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CC1EE" w14:textId="77777777" w:rsidR="00E06EF7" w:rsidRPr="00D21F5D" w:rsidRDefault="00E06EF7" w:rsidP="00FF150C">
            <w:pPr>
              <w:widowControl w:val="0"/>
              <w:suppressAutoHyphens/>
              <w:jc w:val="center"/>
              <w:rPr>
                <w:rFonts w:eastAsia="Times New Roman"/>
                <w:b/>
                <w:bCs/>
                <w:sz w:val="24"/>
                <w:szCs w:val="24"/>
                <w:lang w:eastAsia="ru-RU"/>
              </w:rPr>
            </w:pPr>
            <w:r w:rsidRPr="00D21F5D">
              <w:rPr>
                <w:rFonts w:eastAsia="Times New Roman"/>
                <w:b/>
                <w:bCs/>
                <w:sz w:val="24"/>
                <w:szCs w:val="24"/>
                <w:lang w:eastAsia="ru-RU"/>
              </w:rPr>
              <w:t>5</w:t>
            </w:r>
          </w:p>
        </w:tc>
      </w:tr>
      <w:tr w:rsidR="00E06EF7" w:rsidRPr="00D21F5D" w14:paraId="1B08414A" w14:textId="77777777" w:rsidTr="00FF150C">
        <w:trPr>
          <w:trHeight w:val="300"/>
          <w:tblHeader/>
          <w:jc w:val="center"/>
        </w:trPr>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BEC4D" w14:textId="77777777" w:rsidR="00E06EF7" w:rsidRPr="00D21F5D" w:rsidRDefault="00E06EF7" w:rsidP="00FF150C">
            <w:pPr>
              <w:widowControl w:val="0"/>
              <w:suppressAutoHyphens/>
              <w:spacing w:after="160" w:line="259" w:lineRule="auto"/>
              <w:jc w:val="center"/>
              <w:rPr>
                <w:rFonts w:eastAsia="Times New Roman"/>
                <w:sz w:val="24"/>
                <w:szCs w:val="24"/>
                <w:lang w:eastAsia="ru-RU"/>
              </w:rPr>
            </w:pPr>
            <w:r w:rsidRPr="00D21F5D">
              <w:rPr>
                <w:rFonts w:eastAsia="Times New Roman"/>
                <w:sz w:val="24"/>
                <w:szCs w:val="24"/>
                <w:lang w:eastAsia="ru-RU"/>
              </w:rPr>
              <w:t>1</w:t>
            </w:r>
          </w:p>
        </w:tc>
        <w:tc>
          <w:tcPr>
            <w:tcW w:w="3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52BF3" w14:textId="77777777" w:rsidR="00E06EF7" w:rsidRPr="00D21F5D" w:rsidRDefault="00E06EF7" w:rsidP="00FF150C">
            <w:pPr>
              <w:widowControl w:val="0"/>
              <w:suppressAutoHyphens/>
              <w:spacing w:after="160" w:line="259" w:lineRule="auto"/>
              <w:jc w:val="center"/>
              <w:rPr>
                <w:rFonts w:eastAsia="Times New Roman"/>
                <w:i/>
                <w:iCs/>
                <w:sz w:val="24"/>
                <w:szCs w:val="24"/>
                <w:lang w:eastAsia="ru-RU"/>
              </w:rPr>
            </w:pPr>
            <w:r w:rsidRPr="00D21F5D">
              <w:rPr>
                <w:rFonts w:eastAsia="Times New Roman"/>
                <w:i/>
                <w:iCs/>
                <w:sz w:val="20"/>
                <w:szCs w:val="20"/>
                <w:lang w:eastAsia="ru-RU"/>
              </w:rPr>
              <w:t>Руководитель проекта</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3EB49" w14:textId="77777777" w:rsidR="00E06EF7" w:rsidRPr="00D21F5D" w:rsidRDefault="00E06EF7" w:rsidP="00FF150C">
            <w:pPr>
              <w:widowControl w:val="0"/>
              <w:suppressAutoHyphens/>
              <w:spacing w:after="160" w:line="259" w:lineRule="auto"/>
              <w:jc w:val="center"/>
              <w:rPr>
                <w:rFonts w:eastAsia="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14:paraId="2A86197A" w14:textId="77777777" w:rsidR="00E06EF7" w:rsidRPr="00D21F5D" w:rsidRDefault="00E06EF7" w:rsidP="00FF150C">
            <w:pPr>
              <w:widowControl w:val="0"/>
              <w:suppressAutoHyphens/>
              <w:spacing w:after="160" w:line="259" w:lineRule="auto"/>
              <w:jc w:val="center"/>
              <w:rPr>
                <w:rFonts w:eastAsia="Times New Roman"/>
                <w:sz w:val="24"/>
                <w:szCs w:val="24"/>
                <w:lang w:eastAsia="ru-RU"/>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C1B82" w14:textId="77777777" w:rsidR="00E06EF7" w:rsidRPr="00D21F5D" w:rsidRDefault="00E06EF7" w:rsidP="00FF150C">
            <w:pPr>
              <w:widowControl w:val="0"/>
              <w:suppressAutoHyphens/>
              <w:spacing w:after="160" w:line="259" w:lineRule="auto"/>
              <w:jc w:val="center"/>
              <w:rPr>
                <w:rFonts w:eastAsia="Times New Roman"/>
                <w:sz w:val="24"/>
                <w:szCs w:val="24"/>
                <w:lang w:eastAsia="ru-RU"/>
              </w:rPr>
            </w:pPr>
          </w:p>
        </w:tc>
      </w:tr>
      <w:tr w:rsidR="00E06EF7" w:rsidRPr="00D21F5D" w14:paraId="7FC45D0C" w14:textId="77777777" w:rsidTr="00FF150C">
        <w:trPr>
          <w:trHeight w:val="300"/>
          <w:tblHeader/>
          <w:jc w:val="center"/>
        </w:trPr>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D7F7D" w14:textId="77777777" w:rsidR="00E06EF7" w:rsidRPr="00D21F5D" w:rsidRDefault="00E06EF7" w:rsidP="00FF150C">
            <w:pPr>
              <w:widowControl w:val="0"/>
              <w:suppressAutoHyphens/>
              <w:spacing w:after="160" w:line="259" w:lineRule="auto"/>
              <w:jc w:val="center"/>
              <w:rPr>
                <w:rFonts w:eastAsia="Times New Roman"/>
                <w:sz w:val="24"/>
                <w:szCs w:val="24"/>
                <w:lang w:eastAsia="ru-RU"/>
              </w:rPr>
            </w:pPr>
            <w:r w:rsidRPr="00D21F5D">
              <w:rPr>
                <w:rFonts w:eastAsia="Times New Roman"/>
                <w:sz w:val="24"/>
                <w:szCs w:val="24"/>
                <w:lang w:eastAsia="ru-RU"/>
              </w:rPr>
              <w:t>2</w:t>
            </w:r>
          </w:p>
        </w:tc>
        <w:tc>
          <w:tcPr>
            <w:tcW w:w="3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09C73" w14:textId="77777777" w:rsidR="00E06EF7" w:rsidRPr="00D21F5D" w:rsidRDefault="00E06EF7" w:rsidP="00FF150C">
            <w:pPr>
              <w:widowControl w:val="0"/>
              <w:suppressAutoHyphens/>
              <w:spacing w:after="160" w:line="259" w:lineRule="auto"/>
              <w:jc w:val="center"/>
              <w:rPr>
                <w:rFonts w:eastAsia="Times New Roman"/>
                <w:i/>
                <w:iCs/>
                <w:sz w:val="24"/>
                <w:szCs w:val="24"/>
                <w:lang w:eastAsia="ru-RU"/>
              </w:rPr>
            </w:pPr>
            <w:r w:rsidRPr="00D21F5D">
              <w:rPr>
                <w:rFonts w:eastAsia="Times New Roman"/>
                <w:i/>
                <w:iCs/>
                <w:sz w:val="20"/>
                <w:szCs w:val="20"/>
                <w:lang w:eastAsia="ru-RU"/>
              </w:rPr>
              <w:t>Инженер</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ED0E7" w14:textId="77777777" w:rsidR="00E06EF7" w:rsidRPr="00D21F5D" w:rsidRDefault="00E06EF7" w:rsidP="00FF150C">
            <w:pPr>
              <w:widowControl w:val="0"/>
              <w:suppressAutoHyphens/>
              <w:spacing w:after="160" w:line="259" w:lineRule="auto"/>
              <w:jc w:val="center"/>
              <w:rPr>
                <w:rFonts w:eastAsia="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tcPr>
          <w:p w14:paraId="377101B0" w14:textId="77777777" w:rsidR="00E06EF7" w:rsidRPr="00D21F5D" w:rsidRDefault="00E06EF7" w:rsidP="00FF150C">
            <w:pPr>
              <w:widowControl w:val="0"/>
              <w:suppressAutoHyphens/>
              <w:spacing w:after="160" w:line="259" w:lineRule="auto"/>
              <w:jc w:val="center"/>
              <w:rPr>
                <w:rFonts w:eastAsia="Times New Roman"/>
                <w:sz w:val="24"/>
                <w:szCs w:val="24"/>
                <w:lang w:eastAsia="ru-RU"/>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A99A1" w14:textId="77777777" w:rsidR="00E06EF7" w:rsidRPr="00D21F5D" w:rsidRDefault="00E06EF7" w:rsidP="00FF150C">
            <w:pPr>
              <w:widowControl w:val="0"/>
              <w:suppressAutoHyphens/>
              <w:spacing w:after="160" w:line="259" w:lineRule="auto"/>
              <w:jc w:val="center"/>
              <w:rPr>
                <w:rFonts w:eastAsia="Times New Roman"/>
                <w:sz w:val="24"/>
                <w:szCs w:val="24"/>
                <w:lang w:eastAsia="ru-RU"/>
              </w:rPr>
            </w:pPr>
          </w:p>
        </w:tc>
      </w:tr>
      <w:tr w:rsidR="00E06EF7" w:rsidRPr="00D21F5D" w14:paraId="2C5A772E" w14:textId="77777777" w:rsidTr="00FF150C">
        <w:trPr>
          <w:trHeight w:val="146"/>
          <w:tblHeader/>
          <w:jc w:val="center"/>
        </w:trPr>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291F7" w14:textId="77777777" w:rsidR="00E06EF7" w:rsidRPr="00D21F5D" w:rsidRDefault="00E06EF7" w:rsidP="00FF150C">
            <w:pPr>
              <w:widowControl w:val="0"/>
              <w:suppressAutoHyphens/>
              <w:jc w:val="center"/>
              <w:rPr>
                <w:rFonts w:eastAsia="Times New Roman"/>
                <w:sz w:val="24"/>
                <w:szCs w:val="24"/>
                <w:lang w:eastAsia="ru-RU"/>
              </w:rPr>
            </w:pPr>
          </w:p>
        </w:tc>
        <w:tc>
          <w:tcPr>
            <w:tcW w:w="3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68D44" w14:textId="77777777" w:rsidR="00E06EF7" w:rsidRPr="00D21F5D" w:rsidRDefault="00E06EF7" w:rsidP="00FF150C">
            <w:pPr>
              <w:widowControl w:val="0"/>
              <w:suppressAutoHyphens/>
              <w:jc w:val="center"/>
              <w:rPr>
                <w:rFonts w:eastAsia="Times New Roman"/>
                <w:b/>
                <w:bCs/>
                <w:sz w:val="24"/>
                <w:szCs w:val="24"/>
                <w:lang w:eastAsia="ru-RU"/>
              </w:rPr>
            </w:pPr>
            <w:r w:rsidRPr="00D21F5D">
              <w:rPr>
                <w:rFonts w:eastAsia="Times New Roman"/>
                <w:b/>
                <w:bCs/>
                <w:sz w:val="24"/>
                <w:szCs w:val="24"/>
                <w:lang w:eastAsia="ru-RU"/>
              </w:rPr>
              <w:t>Итого</w:t>
            </w:r>
          </w:p>
        </w:tc>
        <w:tc>
          <w:tcPr>
            <w:tcW w:w="2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6500E" w14:textId="77777777" w:rsidR="00E06EF7" w:rsidRPr="00D21F5D" w:rsidRDefault="00E06EF7" w:rsidP="00FF150C">
            <w:pPr>
              <w:widowControl w:val="0"/>
              <w:suppressAutoHyphens/>
              <w:jc w:val="center"/>
              <w:rPr>
                <w:rFonts w:eastAsia="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8AA0793" w14:textId="77777777" w:rsidR="00E06EF7" w:rsidRPr="00D21F5D" w:rsidRDefault="00E06EF7" w:rsidP="00FF150C">
            <w:pPr>
              <w:widowControl w:val="0"/>
              <w:suppressAutoHyphens/>
              <w:jc w:val="center"/>
              <w:rPr>
                <w:rFonts w:eastAsia="Times New Roman"/>
                <w:sz w:val="24"/>
                <w:szCs w:val="24"/>
                <w:lang w:eastAsia="ru-RU"/>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147BF" w14:textId="77777777" w:rsidR="00E06EF7" w:rsidRPr="00D21F5D" w:rsidRDefault="00E06EF7" w:rsidP="00FF150C">
            <w:pPr>
              <w:widowControl w:val="0"/>
              <w:suppressAutoHyphens/>
              <w:jc w:val="center"/>
              <w:rPr>
                <w:rFonts w:eastAsia="Times New Roman"/>
                <w:sz w:val="24"/>
                <w:szCs w:val="24"/>
                <w:lang w:eastAsia="ru-RU"/>
              </w:rPr>
            </w:pPr>
          </w:p>
        </w:tc>
      </w:tr>
    </w:tbl>
    <w:p w14:paraId="259ADEE1" w14:textId="77777777" w:rsidR="00E06EF7" w:rsidRPr="00D21F5D" w:rsidRDefault="00E06EF7" w:rsidP="00E06EF7">
      <w:pPr>
        <w:suppressAutoHyphens/>
        <w:spacing w:before="240"/>
        <w:rPr>
          <w:rFonts w:eastAsia="Times New Roman"/>
          <w:bCs/>
          <w:sz w:val="24"/>
          <w:szCs w:val="24"/>
          <w:lang w:eastAsia="ru-RU"/>
        </w:rPr>
      </w:pPr>
      <w:r w:rsidRPr="00D21F5D">
        <w:rPr>
          <w:rFonts w:eastAsia="Times New Roman"/>
          <w:bCs/>
          <w:sz w:val="24"/>
          <w:szCs w:val="24"/>
          <w:lang w:eastAsia="ru-RU"/>
        </w:rPr>
        <w:t>*- указываются выполняемые функции в рамках конкретных мероприятий календарного плана;</w:t>
      </w:r>
    </w:p>
    <w:p w14:paraId="416515EF" w14:textId="77777777" w:rsidR="00E06EF7" w:rsidRPr="00D21F5D" w:rsidRDefault="00E06EF7" w:rsidP="00E06EF7">
      <w:pPr>
        <w:suppressAutoHyphens/>
        <w:rPr>
          <w:rFonts w:eastAsia="Times New Roman"/>
          <w:bCs/>
          <w:sz w:val="24"/>
          <w:szCs w:val="24"/>
          <w:lang w:eastAsia="ru-RU"/>
        </w:rPr>
      </w:pPr>
      <w:r w:rsidRPr="00D21F5D">
        <w:rPr>
          <w:rFonts w:eastAsia="Times New Roman"/>
          <w:bCs/>
          <w:sz w:val="24"/>
          <w:szCs w:val="24"/>
          <w:lang w:eastAsia="ru-RU"/>
        </w:rPr>
        <w:t>**- коэффициент участия отражается на этап (например, этап составляет 9 месяцев, сотрудник привлекался на 2 месяца – один в начале, один в конце этапа, соответственно коэффициент загрузки составит (1+1)/9 *100%= 22%).</w:t>
      </w:r>
    </w:p>
    <w:p w14:paraId="5E075481" w14:textId="77777777" w:rsidR="00E06EF7" w:rsidRPr="00D21F5D" w:rsidRDefault="00E06EF7" w:rsidP="00E06EF7">
      <w:pPr>
        <w:suppressAutoHyphens/>
        <w:jc w:val="left"/>
        <w:rPr>
          <w:rFonts w:eastAsia="Times New Roman"/>
          <w:bCs/>
          <w:sz w:val="24"/>
          <w:szCs w:val="24"/>
          <w:lang w:eastAsia="ru-RU"/>
        </w:rPr>
      </w:pPr>
    </w:p>
    <w:p w14:paraId="5A41BB2B" w14:textId="77777777" w:rsidR="00E06EF7" w:rsidRPr="00D21F5D" w:rsidRDefault="00E06EF7" w:rsidP="00E06EF7">
      <w:pPr>
        <w:tabs>
          <w:tab w:val="left" w:pos="4041"/>
          <w:tab w:val="left" w:pos="5387"/>
        </w:tabs>
        <w:suppressAutoHyphens/>
        <w:spacing w:after="160" w:line="338" w:lineRule="auto"/>
        <w:jc w:val="center"/>
        <w:rPr>
          <w:rFonts w:eastAsia="Times New Roman"/>
          <w:b/>
          <w:szCs w:val="28"/>
          <w:lang w:eastAsia="ru-RU"/>
        </w:rPr>
      </w:pPr>
      <w:r w:rsidRPr="00D21F5D">
        <w:rPr>
          <w:rFonts w:eastAsia="Times New Roman"/>
          <w:b/>
          <w:szCs w:val="28"/>
          <w:lang w:eastAsia="ru-RU"/>
        </w:rPr>
        <w:t>Расшифровка статьи расходов «Накладные расходы» по _ этапу проекта</w:t>
      </w:r>
    </w:p>
    <w:p w14:paraId="26B64673" w14:textId="77777777" w:rsidR="00E06EF7" w:rsidRPr="00D21F5D" w:rsidRDefault="00E06EF7" w:rsidP="00E06EF7">
      <w:pPr>
        <w:suppressAutoHyphens/>
        <w:jc w:val="center"/>
        <w:rPr>
          <w:rFonts w:eastAsia="Times New Roman"/>
          <w:sz w:val="24"/>
          <w:lang w:eastAsia="ru-RU"/>
        </w:rPr>
      </w:pPr>
      <w:r w:rsidRPr="00D21F5D">
        <w:rPr>
          <w:rFonts w:eastAsia="Times New Roman"/>
          <w:sz w:val="24"/>
          <w:szCs w:val="24"/>
          <w:lang w:eastAsia="ru-RU"/>
        </w:rPr>
        <w:t>Таблица 1. Расчет расходов на оплату аренды помещений</w:t>
      </w:r>
    </w:p>
    <w:p w14:paraId="39B97DD9" w14:textId="77777777" w:rsidR="00E06EF7" w:rsidRPr="00D21F5D" w:rsidRDefault="00E06EF7" w:rsidP="00E06EF7">
      <w:pPr>
        <w:suppressAutoHyphens/>
        <w:jc w:val="center"/>
        <w:rPr>
          <w:rFonts w:eastAsia="Times New Roman"/>
          <w:szCs w:val="28"/>
          <w:lang w:eastAsia="ru-RU"/>
        </w:rPr>
      </w:pPr>
    </w:p>
    <w:tbl>
      <w:tblPr>
        <w:tblStyle w:val="21"/>
        <w:tblW w:w="10207" w:type="dxa"/>
        <w:jc w:val="center"/>
        <w:tblLayout w:type="fixed"/>
        <w:tblLook w:val="04A0" w:firstRow="1" w:lastRow="0" w:firstColumn="1" w:lastColumn="0" w:noHBand="0" w:noVBand="1"/>
      </w:tblPr>
      <w:tblGrid>
        <w:gridCol w:w="3496"/>
        <w:gridCol w:w="1187"/>
        <w:gridCol w:w="1381"/>
        <w:gridCol w:w="1381"/>
        <w:gridCol w:w="1381"/>
        <w:gridCol w:w="1381"/>
      </w:tblGrid>
      <w:tr w:rsidR="00E06EF7" w:rsidRPr="00D21F5D" w14:paraId="791C8D46" w14:textId="77777777" w:rsidTr="00FF150C">
        <w:trPr>
          <w:trHeight w:val="669"/>
          <w:jc w:val="center"/>
        </w:trPr>
        <w:tc>
          <w:tcPr>
            <w:tcW w:w="3495" w:type="dxa"/>
            <w:vAlign w:val="center"/>
          </w:tcPr>
          <w:p w14:paraId="1C1DC008" w14:textId="77777777" w:rsidR="00E06EF7" w:rsidRPr="00D21F5D" w:rsidRDefault="00E06EF7" w:rsidP="00FF150C">
            <w:pPr>
              <w:jc w:val="center"/>
              <w:rPr>
                <w:rFonts w:eastAsia="Times New Roman"/>
                <w:b/>
                <w:bCs/>
                <w:color w:val="000000"/>
                <w:sz w:val="20"/>
                <w:szCs w:val="20"/>
              </w:rPr>
            </w:pPr>
            <w:r w:rsidRPr="00D21F5D">
              <w:rPr>
                <w:rFonts w:eastAsia="Times New Roman"/>
                <w:b/>
                <w:bCs/>
                <w:color w:val="000000"/>
                <w:sz w:val="20"/>
                <w:szCs w:val="20"/>
              </w:rPr>
              <w:t>Наименование</w:t>
            </w:r>
          </w:p>
        </w:tc>
        <w:tc>
          <w:tcPr>
            <w:tcW w:w="1187" w:type="dxa"/>
            <w:vAlign w:val="center"/>
          </w:tcPr>
          <w:p w14:paraId="3C5CB059" w14:textId="77777777" w:rsidR="00E06EF7" w:rsidRPr="00D21F5D" w:rsidRDefault="00E06EF7" w:rsidP="00FF150C">
            <w:pPr>
              <w:jc w:val="center"/>
              <w:rPr>
                <w:rFonts w:eastAsia="Times New Roman"/>
                <w:b/>
                <w:bCs/>
                <w:color w:val="000000"/>
                <w:sz w:val="20"/>
                <w:szCs w:val="20"/>
              </w:rPr>
            </w:pPr>
            <w:r w:rsidRPr="00D21F5D">
              <w:rPr>
                <w:rFonts w:eastAsia="Times New Roman"/>
                <w:b/>
                <w:bCs/>
                <w:color w:val="000000"/>
                <w:sz w:val="20"/>
                <w:szCs w:val="20"/>
              </w:rPr>
              <w:t>Ед. изм.</w:t>
            </w:r>
          </w:p>
        </w:tc>
        <w:tc>
          <w:tcPr>
            <w:tcW w:w="5524" w:type="dxa"/>
            <w:gridSpan w:val="4"/>
            <w:vAlign w:val="center"/>
          </w:tcPr>
          <w:p w14:paraId="4AE61E13" w14:textId="77777777" w:rsidR="00E06EF7" w:rsidRPr="00D21F5D" w:rsidRDefault="00E06EF7" w:rsidP="00FF150C">
            <w:pPr>
              <w:jc w:val="center"/>
              <w:rPr>
                <w:rFonts w:eastAsia="Times New Roman"/>
                <w:b/>
                <w:bCs/>
                <w:color w:val="000000"/>
                <w:sz w:val="20"/>
                <w:szCs w:val="20"/>
              </w:rPr>
            </w:pPr>
            <w:r w:rsidRPr="00D21F5D">
              <w:rPr>
                <w:rFonts w:eastAsia="Times New Roman"/>
                <w:b/>
                <w:bCs/>
                <w:color w:val="000000"/>
                <w:sz w:val="20"/>
                <w:szCs w:val="20"/>
              </w:rPr>
              <w:t>Нежилое помещение</w:t>
            </w:r>
          </w:p>
        </w:tc>
      </w:tr>
      <w:tr w:rsidR="00E06EF7" w:rsidRPr="00D21F5D" w14:paraId="41072640" w14:textId="77777777" w:rsidTr="00FF150C">
        <w:trPr>
          <w:trHeight w:val="139"/>
          <w:jc w:val="center"/>
        </w:trPr>
        <w:tc>
          <w:tcPr>
            <w:tcW w:w="3495" w:type="dxa"/>
            <w:vAlign w:val="center"/>
          </w:tcPr>
          <w:p w14:paraId="5764B67B" w14:textId="77777777" w:rsidR="00E06EF7" w:rsidRPr="00D21F5D" w:rsidRDefault="00E06EF7" w:rsidP="00FF150C">
            <w:pPr>
              <w:jc w:val="center"/>
              <w:rPr>
                <w:rFonts w:eastAsia="Times New Roman"/>
                <w:b/>
                <w:bCs/>
                <w:color w:val="000000"/>
                <w:sz w:val="20"/>
                <w:szCs w:val="20"/>
              </w:rPr>
            </w:pPr>
            <w:r w:rsidRPr="00D21F5D">
              <w:rPr>
                <w:rFonts w:eastAsia="Times New Roman"/>
                <w:b/>
                <w:bCs/>
                <w:color w:val="000000"/>
                <w:sz w:val="20"/>
                <w:szCs w:val="20"/>
              </w:rPr>
              <w:t>1</w:t>
            </w:r>
          </w:p>
        </w:tc>
        <w:tc>
          <w:tcPr>
            <w:tcW w:w="1187" w:type="dxa"/>
            <w:vAlign w:val="center"/>
          </w:tcPr>
          <w:p w14:paraId="4DB976DB" w14:textId="77777777" w:rsidR="00E06EF7" w:rsidRPr="00D21F5D" w:rsidRDefault="00E06EF7" w:rsidP="00FF150C">
            <w:pPr>
              <w:jc w:val="center"/>
              <w:rPr>
                <w:rFonts w:eastAsia="Times New Roman"/>
                <w:b/>
                <w:bCs/>
                <w:color w:val="000000"/>
                <w:sz w:val="20"/>
                <w:szCs w:val="20"/>
              </w:rPr>
            </w:pPr>
            <w:r w:rsidRPr="00D21F5D">
              <w:rPr>
                <w:rFonts w:eastAsia="Times New Roman"/>
                <w:b/>
                <w:bCs/>
                <w:color w:val="000000"/>
                <w:sz w:val="20"/>
                <w:szCs w:val="20"/>
              </w:rPr>
              <w:t>2</w:t>
            </w:r>
          </w:p>
        </w:tc>
        <w:tc>
          <w:tcPr>
            <w:tcW w:w="5524" w:type="dxa"/>
            <w:gridSpan w:val="4"/>
            <w:vAlign w:val="center"/>
          </w:tcPr>
          <w:p w14:paraId="5F119828" w14:textId="77777777" w:rsidR="00E06EF7" w:rsidRPr="00D21F5D" w:rsidRDefault="00E06EF7" w:rsidP="00FF150C">
            <w:pPr>
              <w:jc w:val="center"/>
              <w:rPr>
                <w:rFonts w:eastAsia="Times New Roman"/>
                <w:b/>
                <w:bCs/>
                <w:color w:val="000000"/>
                <w:sz w:val="20"/>
                <w:szCs w:val="20"/>
              </w:rPr>
            </w:pPr>
            <w:r w:rsidRPr="00D21F5D">
              <w:rPr>
                <w:rFonts w:eastAsia="Times New Roman"/>
                <w:b/>
                <w:bCs/>
                <w:color w:val="000000"/>
                <w:sz w:val="20"/>
                <w:szCs w:val="20"/>
              </w:rPr>
              <w:t>3</w:t>
            </w:r>
          </w:p>
        </w:tc>
      </w:tr>
      <w:tr w:rsidR="00E06EF7" w:rsidRPr="00D21F5D" w14:paraId="61F313BE" w14:textId="77777777" w:rsidTr="00FF150C">
        <w:trPr>
          <w:trHeight w:val="20"/>
          <w:jc w:val="center"/>
        </w:trPr>
        <w:tc>
          <w:tcPr>
            <w:tcW w:w="3495" w:type="dxa"/>
            <w:vAlign w:val="center"/>
          </w:tcPr>
          <w:p w14:paraId="4A53386C" w14:textId="77777777" w:rsidR="00E06EF7" w:rsidRPr="00D21F5D" w:rsidRDefault="00E06EF7" w:rsidP="00FF150C">
            <w:pPr>
              <w:jc w:val="left"/>
              <w:rPr>
                <w:rFonts w:eastAsia="Times New Roman"/>
                <w:color w:val="000000"/>
                <w:sz w:val="20"/>
                <w:szCs w:val="20"/>
              </w:rPr>
            </w:pPr>
            <w:r w:rsidRPr="00D21F5D">
              <w:rPr>
                <w:rFonts w:eastAsia="Times New Roman"/>
                <w:color w:val="000000"/>
                <w:sz w:val="20"/>
                <w:szCs w:val="20"/>
              </w:rPr>
              <w:t>Характеристики объекта и его предназначение в проекте</w:t>
            </w:r>
          </w:p>
        </w:tc>
        <w:tc>
          <w:tcPr>
            <w:tcW w:w="1187" w:type="dxa"/>
            <w:vAlign w:val="center"/>
          </w:tcPr>
          <w:p w14:paraId="75A85289" w14:textId="77777777" w:rsidR="00E06EF7" w:rsidRPr="00D21F5D" w:rsidRDefault="00E06EF7" w:rsidP="00FF150C">
            <w:pPr>
              <w:jc w:val="center"/>
              <w:rPr>
                <w:rFonts w:eastAsia="Times New Roman"/>
                <w:color w:val="000000"/>
                <w:sz w:val="20"/>
                <w:szCs w:val="20"/>
              </w:rPr>
            </w:pPr>
            <w:r w:rsidRPr="00D21F5D">
              <w:rPr>
                <w:rFonts w:eastAsia="Times New Roman"/>
                <w:color w:val="000000"/>
                <w:sz w:val="20"/>
                <w:szCs w:val="20"/>
              </w:rPr>
              <w:t>Не применимо</w:t>
            </w:r>
          </w:p>
        </w:tc>
        <w:tc>
          <w:tcPr>
            <w:tcW w:w="1381" w:type="dxa"/>
            <w:vAlign w:val="center"/>
          </w:tcPr>
          <w:p w14:paraId="557340AA" w14:textId="77777777" w:rsidR="00E06EF7" w:rsidRPr="00D21F5D" w:rsidRDefault="00E06EF7" w:rsidP="00FF150C">
            <w:pPr>
              <w:rPr>
                <w:rFonts w:eastAsia="Times New Roman"/>
                <w:color w:val="000000"/>
                <w:sz w:val="20"/>
                <w:szCs w:val="20"/>
              </w:rPr>
            </w:pPr>
            <w:r w:rsidRPr="00D21F5D">
              <w:rPr>
                <w:rFonts w:eastAsia="Times New Roman"/>
                <w:i/>
                <w:iCs/>
                <w:color w:val="000000"/>
                <w:sz w:val="20"/>
                <w:szCs w:val="20"/>
              </w:rPr>
              <w:t>Объект 1 (указывается название объекта)</w:t>
            </w:r>
          </w:p>
        </w:tc>
        <w:tc>
          <w:tcPr>
            <w:tcW w:w="1381" w:type="dxa"/>
            <w:vAlign w:val="center"/>
          </w:tcPr>
          <w:p w14:paraId="41848D01" w14:textId="77777777" w:rsidR="00E06EF7" w:rsidRPr="00D21F5D" w:rsidRDefault="00E06EF7" w:rsidP="00FF150C">
            <w:pPr>
              <w:rPr>
                <w:rFonts w:eastAsia="Times New Roman"/>
                <w:color w:val="000000"/>
                <w:sz w:val="20"/>
                <w:szCs w:val="20"/>
              </w:rPr>
            </w:pPr>
            <w:r w:rsidRPr="00D21F5D">
              <w:rPr>
                <w:rFonts w:eastAsia="Times New Roman"/>
                <w:i/>
                <w:iCs/>
                <w:color w:val="000000"/>
                <w:sz w:val="20"/>
                <w:szCs w:val="20"/>
              </w:rPr>
              <w:t>Объект 2 (указывается название объекта)</w:t>
            </w:r>
          </w:p>
        </w:tc>
        <w:tc>
          <w:tcPr>
            <w:tcW w:w="1381" w:type="dxa"/>
            <w:vAlign w:val="center"/>
          </w:tcPr>
          <w:p w14:paraId="152231A3" w14:textId="77777777" w:rsidR="00E06EF7" w:rsidRPr="00D21F5D" w:rsidRDefault="00E06EF7" w:rsidP="00FF150C">
            <w:pPr>
              <w:rPr>
                <w:rFonts w:eastAsia="Times New Roman"/>
                <w:color w:val="000000"/>
                <w:sz w:val="20"/>
                <w:szCs w:val="20"/>
              </w:rPr>
            </w:pPr>
            <w:r w:rsidRPr="00D21F5D">
              <w:rPr>
                <w:rFonts w:eastAsia="Times New Roman"/>
                <w:i/>
                <w:iCs/>
                <w:color w:val="000000"/>
                <w:sz w:val="20"/>
                <w:szCs w:val="20"/>
              </w:rPr>
              <w:t>Объект 3 (указывается название объекта)</w:t>
            </w:r>
          </w:p>
        </w:tc>
        <w:tc>
          <w:tcPr>
            <w:tcW w:w="1381" w:type="dxa"/>
            <w:vAlign w:val="center"/>
          </w:tcPr>
          <w:p w14:paraId="5BD6FE9F" w14:textId="77777777" w:rsidR="00E06EF7" w:rsidRPr="00D21F5D" w:rsidRDefault="00E06EF7" w:rsidP="00FF150C">
            <w:pPr>
              <w:rPr>
                <w:rFonts w:eastAsia="Times New Roman"/>
                <w:color w:val="000000"/>
                <w:sz w:val="20"/>
                <w:szCs w:val="20"/>
              </w:rPr>
            </w:pPr>
            <w:r w:rsidRPr="00D21F5D">
              <w:rPr>
                <w:rFonts w:eastAsia="Times New Roman"/>
                <w:i/>
                <w:iCs/>
                <w:color w:val="000000"/>
                <w:sz w:val="20"/>
                <w:szCs w:val="20"/>
              </w:rPr>
              <w:t xml:space="preserve">Объект </w:t>
            </w:r>
            <w:r w:rsidRPr="00D21F5D">
              <w:rPr>
                <w:rFonts w:eastAsia="Times New Roman"/>
                <w:i/>
                <w:iCs/>
                <w:color w:val="000000"/>
                <w:sz w:val="20"/>
                <w:szCs w:val="20"/>
                <w:lang w:val="en-US"/>
              </w:rPr>
              <w:t>N</w:t>
            </w:r>
            <w:r w:rsidRPr="00D21F5D">
              <w:rPr>
                <w:rFonts w:eastAsia="Times New Roman"/>
                <w:i/>
                <w:iCs/>
                <w:color w:val="000000"/>
                <w:sz w:val="20"/>
                <w:szCs w:val="20"/>
              </w:rPr>
              <w:t xml:space="preserve"> (указывается название объекта) </w:t>
            </w:r>
          </w:p>
        </w:tc>
      </w:tr>
      <w:tr w:rsidR="00E06EF7" w:rsidRPr="00D21F5D" w14:paraId="1C4F7734" w14:textId="77777777" w:rsidTr="00FF150C">
        <w:trPr>
          <w:trHeight w:val="20"/>
          <w:jc w:val="center"/>
        </w:trPr>
        <w:tc>
          <w:tcPr>
            <w:tcW w:w="3495" w:type="dxa"/>
            <w:vAlign w:val="center"/>
          </w:tcPr>
          <w:p w14:paraId="45495523" w14:textId="77777777" w:rsidR="00E06EF7" w:rsidRPr="00D21F5D" w:rsidRDefault="00E06EF7" w:rsidP="00FF150C">
            <w:pPr>
              <w:jc w:val="left"/>
              <w:rPr>
                <w:rFonts w:eastAsia="Times New Roman"/>
                <w:color w:val="000000"/>
                <w:sz w:val="20"/>
                <w:szCs w:val="20"/>
              </w:rPr>
            </w:pPr>
            <w:r w:rsidRPr="00D21F5D">
              <w:rPr>
                <w:rFonts w:eastAsia="Times New Roman"/>
                <w:color w:val="000000"/>
                <w:sz w:val="20"/>
                <w:szCs w:val="20"/>
              </w:rPr>
              <w:t>Площадь помещения</w:t>
            </w:r>
          </w:p>
        </w:tc>
        <w:tc>
          <w:tcPr>
            <w:tcW w:w="1187" w:type="dxa"/>
            <w:vAlign w:val="center"/>
          </w:tcPr>
          <w:p w14:paraId="2953F5E2" w14:textId="77777777" w:rsidR="00E06EF7" w:rsidRPr="00D21F5D" w:rsidRDefault="00E06EF7" w:rsidP="00FF150C">
            <w:pPr>
              <w:jc w:val="center"/>
              <w:rPr>
                <w:rFonts w:eastAsia="Times New Roman"/>
                <w:color w:val="000000"/>
                <w:sz w:val="20"/>
                <w:szCs w:val="20"/>
              </w:rPr>
            </w:pPr>
            <w:r w:rsidRPr="00D21F5D">
              <w:rPr>
                <w:rFonts w:eastAsia="Times New Roman"/>
                <w:color w:val="000000"/>
                <w:sz w:val="20"/>
                <w:szCs w:val="20"/>
              </w:rPr>
              <w:t>кв.м.</w:t>
            </w:r>
          </w:p>
        </w:tc>
        <w:tc>
          <w:tcPr>
            <w:tcW w:w="1381" w:type="dxa"/>
            <w:vAlign w:val="center"/>
          </w:tcPr>
          <w:p w14:paraId="150CB499" w14:textId="77777777" w:rsidR="00E06EF7" w:rsidRPr="00D21F5D" w:rsidRDefault="00E06EF7" w:rsidP="00FF150C">
            <w:pPr>
              <w:rPr>
                <w:rFonts w:eastAsia="Times New Roman"/>
                <w:color w:val="000000"/>
                <w:sz w:val="20"/>
                <w:szCs w:val="20"/>
              </w:rPr>
            </w:pPr>
          </w:p>
        </w:tc>
        <w:tc>
          <w:tcPr>
            <w:tcW w:w="1381" w:type="dxa"/>
            <w:vAlign w:val="center"/>
          </w:tcPr>
          <w:p w14:paraId="23790EBA" w14:textId="77777777" w:rsidR="00E06EF7" w:rsidRPr="00D21F5D" w:rsidRDefault="00E06EF7" w:rsidP="00FF150C">
            <w:pPr>
              <w:rPr>
                <w:rFonts w:eastAsia="Times New Roman"/>
                <w:color w:val="000000"/>
                <w:sz w:val="20"/>
                <w:szCs w:val="20"/>
              </w:rPr>
            </w:pPr>
          </w:p>
        </w:tc>
        <w:tc>
          <w:tcPr>
            <w:tcW w:w="1381" w:type="dxa"/>
            <w:vAlign w:val="center"/>
          </w:tcPr>
          <w:p w14:paraId="7636B16F" w14:textId="77777777" w:rsidR="00E06EF7" w:rsidRPr="00D21F5D" w:rsidRDefault="00E06EF7" w:rsidP="00FF150C">
            <w:pPr>
              <w:rPr>
                <w:rFonts w:eastAsia="Times New Roman"/>
                <w:color w:val="000000"/>
                <w:sz w:val="20"/>
                <w:szCs w:val="20"/>
              </w:rPr>
            </w:pPr>
          </w:p>
        </w:tc>
        <w:tc>
          <w:tcPr>
            <w:tcW w:w="1381" w:type="dxa"/>
            <w:vAlign w:val="center"/>
          </w:tcPr>
          <w:p w14:paraId="2B41F48C" w14:textId="77777777" w:rsidR="00E06EF7" w:rsidRPr="00D21F5D" w:rsidRDefault="00E06EF7" w:rsidP="00FF150C">
            <w:pPr>
              <w:rPr>
                <w:rFonts w:eastAsia="Times New Roman"/>
                <w:color w:val="000000"/>
                <w:sz w:val="20"/>
                <w:szCs w:val="20"/>
              </w:rPr>
            </w:pPr>
          </w:p>
        </w:tc>
      </w:tr>
      <w:tr w:rsidR="00E06EF7" w:rsidRPr="00D21F5D" w14:paraId="59FACEA0" w14:textId="77777777" w:rsidTr="00FF150C">
        <w:trPr>
          <w:trHeight w:val="20"/>
          <w:jc w:val="center"/>
        </w:trPr>
        <w:tc>
          <w:tcPr>
            <w:tcW w:w="3495" w:type="dxa"/>
            <w:vAlign w:val="center"/>
          </w:tcPr>
          <w:p w14:paraId="2F9CBF49" w14:textId="77777777" w:rsidR="00E06EF7" w:rsidRPr="00D21F5D" w:rsidRDefault="00E06EF7" w:rsidP="00FF150C">
            <w:pPr>
              <w:jc w:val="left"/>
              <w:rPr>
                <w:rFonts w:eastAsia="Times New Roman"/>
                <w:color w:val="000000"/>
                <w:sz w:val="20"/>
                <w:szCs w:val="20"/>
              </w:rPr>
            </w:pPr>
            <w:r w:rsidRPr="00D21F5D">
              <w:rPr>
                <w:rFonts w:eastAsia="Times New Roman"/>
                <w:color w:val="000000"/>
                <w:sz w:val="20"/>
                <w:szCs w:val="20"/>
              </w:rPr>
              <w:t xml:space="preserve">Ставка аренды в месяц </w:t>
            </w:r>
          </w:p>
        </w:tc>
        <w:tc>
          <w:tcPr>
            <w:tcW w:w="1187" w:type="dxa"/>
            <w:vAlign w:val="center"/>
          </w:tcPr>
          <w:p w14:paraId="2B63329B" w14:textId="77777777" w:rsidR="00E06EF7" w:rsidRPr="00D21F5D" w:rsidRDefault="00E06EF7" w:rsidP="00FF150C">
            <w:pPr>
              <w:jc w:val="center"/>
              <w:rPr>
                <w:rFonts w:eastAsia="Times New Roman"/>
                <w:color w:val="000000"/>
                <w:sz w:val="20"/>
                <w:szCs w:val="20"/>
              </w:rPr>
            </w:pPr>
            <w:r w:rsidRPr="00D21F5D">
              <w:rPr>
                <w:rFonts w:eastAsia="Times New Roman"/>
                <w:color w:val="000000"/>
                <w:sz w:val="20"/>
                <w:szCs w:val="20"/>
              </w:rPr>
              <w:t>руб./ кв.м.</w:t>
            </w:r>
          </w:p>
        </w:tc>
        <w:tc>
          <w:tcPr>
            <w:tcW w:w="1381" w:type="dxa"/>
            <w:vAlign w:val="center"/>
          </w:tcPr>
          <w:p w14:paraId="17992B0B" w14:textId="77777777" w:rsidR="00E06EF7" w:rsidRPr="00D21F5D" w:rsidRDefault="00E06EF7" w:rsidP="00FF150C">
            <w:pPr>
              <w:rPr>
                <w:rFonts w:eastAsia="Times New Roman"/>
                <w:color w:val="000000"/>
                <w:sz w:val="20"/>
                <w:szCs w:val="20"/>
              </w:rPr>
            </w:pPr>
          </w:p>
        </w:tc>
        <w:tc>
          <w:tcPr>
            <w:tcW w:w="1381" w:type="dxa"/>
            <w:vAlign w:val="center"/>
          </w:tcPr>
          <w:p w14:paraId="6A150A74" w14:textId="77777777" w:rsidR="00E06EF7" w:rsidRPr="00D21F5D" w:rsidRDefault="00E06EF7" w:rsidP="00FF150C">
            <w:pPr>
              <w:rPr>
                <w:rFonts w:eastAsia="Times New Roman"/>
                <w:color w:val="000000"/>
                <w:sz w:val="20"/>
                <w:szCs w:val="20"/>
              </w:rPr>
            </w:pPr>
          </w:p>
        </w:tc>
        <w:tc>
          <w:tcPr>
            <w:tcW w:w="1381" w:type="dxa"/>
            <w:vAlign w:val="center"/>
          </w:tcPr>
          <w:p w14:paraId="443EEC97" w14:textId="77777777" w:rsidR="00E06EF7" w:rsidRPr="00D21F5D" w:rsidRDefault="00E06EF7" w:rsidP="00FF150C">
            <w:pPr>
              <w:rPr>
                <w:rFonts w:eastAsia="Times New Roman"/>
                <w:color w:val="000000"/>
                <w:sz w:val="20"/>
                <w:szCs w:val="20"/>
              </w:rPr>
            </w:pPr>
          </w:p>
        </w:tc>
        <w:tc>
          <w:tcPr>
            <w:tcW w:w="1381" w:type="dxa"/>
            <w:vAlign w:val="center"/>
          </w:tcPr>
          <w:p w14:paraId="3D073EA3" w14:textId="77777777" w:rsidR="00E06EF7" w:rsidRPr="00D21F5D" w:rsidRDefault="00E06EF7" w:rsidP="00FF150C">
            <w:pPr>
              <w:rPr>
                <w:rFonts w:eastAsia="Times New Roman"/>
                <w:color w:val="000000"/>
                <w:sz w:val="20"/>
                <w:szCs w:val="20"/>
              </w:rPr>
            </w:pPr>
          </w:p>
        </w:tc>
      </w:tr>
      <w:tr w:rsidR="00E06EF7" w:rsidRPr="00D21F5D" w14:paraId="7FA65208" w14:textId="77777777" w:rsidTr="00FF150C">
        <w:trPr>
          <w:trHeight w:val="20"/>
          <w:jc w:val="center"/>
        </w:trPr>
        <w:tc>
          <w:tcPr>
            <w:tcW w:w="3495" w:type="dxa"/>
            <w:vAlign w:val="center"/>
          </w:tcPr>
          <w:p w14:paraId="05D5C10C" w14:textId="77777777" w:rsidR="00E06EF7" w:rsidRPr="00D21F5D" w:rsidRDefault="00E06EF7" w:rsidP="00FF150C">
            <w:pPr>
              <w:jc w:val="left"/>
              <w:rPr>
                <w:rFonts w:eastAsia="Times New Roman"/>
                <w:color w:val="000000"/>
                <w:sz w:val="20"/>
                <w:szCs w:val="20"/>
              </w:rPr>
            </w:pPr>
            <w:r w:rsidRPr="00D21F5D">
              <w:rPr>
                <w:rFonts w:eastAsia="Times New Roman"/>
                <w:color w:val="000000"/>
                <w:sz w:val="20"/>
                <w:szCs w:val="20"/>
              </w:rPr>
              <w:t>Арендная плата в мес.</w:t>
            </w:r>
          </w:p>
        </w:tc>
        <w:tc>
          <w:tcPr>
            <w:tcW w:w="1187" w:type="dxa"/>
            <w:vAlign w:val="center"/>
          </w:tcPr>
          <w:p w14:paraId="745B9291" w14:textId="77777777" w:rsidR="00E06EF7" w:rsidRPr="00D21F5D" w:rsidRDefault="00E06EF7" w:rsidP="00FF150C">
            <w:pPr>
              <w:jc w:val="center"/>
              <w:rPr>
                <w:rFonts w:eastAsia="Times New Roman"/>
                <w:color w:val="000000"/>
                <w:sz w:val="20"/>
                <w:szCs w:val="20"/>
              </w:rPr>
            </w:pPr>
            <w:r w:rsidRPr="00D21F5D">
              <w:rPr>
                <w:rFonts w:eastAsia="Times New Roman"/>
                <w:color w:val="000000"/>
                <w:sz w:val="20"/>
                <w:szCs w:val="20"/>
              </w:rPr>
              <w:t>руб.</w:t>
            </w:r>
          </w:p>
        </w:tc>
        <w:tc>
          <w:tcPr>
            <w:tcW w:w="1381" w:type="dxa"/>
            <w:vAlign w:val="center"/>
          </w:tcPr>
          <w:p w14:paraId="7812C121" w14:textId="77777777" w:rsidR="00E06EF7" w:rsidRPr="00D21F5D" w:rsidRDefault="00E06EF7" w:rsidP="00FF150C">
            <w:pPr>
              <w:rPr>
                <w:rFonts w:eastAsia="Times New Roman"/>
                <w:color w:val="000000"/>
                <w:sz w:val="20"/>
                <w:szCs w:val="20"/>
              </w:rPr>
            </w:pPr>
          </w:p>
        </w:tc>
        <w:tc>
          <w:tcPr>
            <w:tcW w:w="1381" w:type="dxa"/>
            <w:vAlign w:val="center"/>
          </w:tcPr>
          <w:p w14:paraId="028803F5" w14:textId="77777777" w:rsidR="00E06EF7" w:rsidRPr="00D21F5D" w:rsidRDefault="00E06EF7" w:rsidP="00FF150C">
            <w:pPr>
              <w:rPr>
                <w:rFonts w:eastAsia="Times New Roman"/>
                <w:color w:val="000000"/>
                <w:sz w:val="20"/>
                <w:szCs w:val="20"/>
              </w:rPr>
            </w:pPr>
          </w:p>
        </w:tc>
        <w:tc>
          <w:tcPr>
            <w:tcW w:w="1381" w:type="dxa"/>
            <w:vAlign w:val="center"/>
          </w:tcPr>
          <w:p w14:paraId="370C6FF3" w14:textId="77777777" w:rsidR="00E06EF7" w:rsidRPr="00D21F5D" w:rsidRDefault="00E06EF7" w:rsidP="00FF150C">
            <w:pPr>
              <w:rPr>
                <w:rFonts w:eastAsia="Times New Roman"/>
                <w:color w:val="000000"/>
                <w:sz w:val="20"/>
                <w:szCs w:val="20"/>
              </w:rPr>
            </w:pPr>
          </w:p>
        </w:tc>
        <w:tc>
          <w:tcPr>
            <w:tcW w:w="1381" w:type="dxa"/>
            <w:vAlign w:val="center"/>
          </w:tcPr>
          <w:p w14:paraId="732F7B9E" w14:textId="77777777" w:rsidR="00E06EF7" w:rsidRPr="00D21F5D" w:rsidRDefault="00E06EF7" w:rsidP="00FF150C">
            <w:pPr>
              <w:rPr>
                <w:rFonts w:eastAsia="Times New Roman"/>
                <w:color w:val="000000"/>
                <w:sz w:val="20"/>
                <w:szCs w:val="20"/>
              </w:rPr>
            </w:pPr>
          </w:p>
        </w:tc>
      </w:tr>
      <w:tr w:rsidR="00E06EF7" w:rsidRPr="00D21F5D" w14:paraId="0716D12D" w14:textId="77777777" w:rsidTr="00FF150C">
        <w:trPr>
          <w:trHeight w:val="20"/>
          <w:jc w:val="center"/>
        </w:trPr>
        <w:tc>
          <w:tcPr>
            <w:tcW w:w="3495" w:type="dxa"/>
            <w:vAlign w:val="center"/>
          </w:tcPr>
          <w:p w14:paraId="2AA60401" w14:textId="77777777" w:rsidR="00E06EF7" w:rsidRPr="00D21F5D" w:rsidRDefault="00E06EF7" w:rsidP="00FF150C">
            <w:pPr>
              <w:jc w:val="left"/>
              <w:rPr>
                <w:rFonts w:eastAsia="Times New Roman"/>
                <w:color w:val="000000"/>
                <w:sz w:val="20"/>
                <w:szCs w:val="20"/>
              </w:rPr>
            </w:pPr>
            <w:r w:rsidRPr="00D21F5D">
              <w:rPr>
                <w:rFonts w:eastAsia="Times New Roman"/>
                <w:color w:val="000000"/>
                <w:sz w:val="20"/>
                <w:szCs w:val="20"/>
              </w:rPr>
              <w:t>Арендная плата за расчетный период (этап</w:t>
            </w:r>
            <w:r w:rsidRPr="00D21F5D">
              <w:rPr>
                <w:rFonts w:eastAsia="Times New Roman"/>
                <w:color w:val="000000"/>
                <w:sz w:val="20"/>
                <w:szCs w:val="20"/>
                <w:vertAlign w:val="superscript"/>
              </w:rPr>
              <w:footnoteReference w:id="3"/>
            </w:r>
            <w:r w:rsidRPr="00D21F5D">
              <w:rPr>
                <w:rFonts w:eastAsia="Times New Roman"/>
                <w:color w:val="000000"/>
                <w:sz w:val="20"/>
                <w:szCs w:val="20"/>
              </w:rPr>
              <w:t>)</w:t>
            </w:r>
          </w:p>
        </w:tc>
        <w:tc>
          <w:tcPr>
            <w:tcW w:w="1187" w:type="dxa"/>
            <w:vAlign w:val="center"/>
          </w:tcPr>
          <w:p w14:paraId="3DF46105" w14:textId="77777777" w:rsidR="00E06EF7" w:rsidRPr="00D21F5D" w:rsidRDefault="00E06EF7" w:rsidP="00FF150C">
            <w:pPr>
              <w:jc w:val="center"/>
              <w:rPr>
                <w:rFonts w:eastAsia="Times New Roman"/>
                <w:color w:val="000000"/>
                <w:sz w:val="20"/>
                <w:szCs w:val="20"/>
              </w:rPr>
            </w:pPr>
            <w:r w:rsidRPr="00D21F5D">
              <w:rPr>
                <w:rFonts w:eastAsia="Times New Roman"/>
                <w:color w:val="000000"/>
                <w:sz w:val="20"/>
                <w:szCs w:val="20"/>
              </w:rPr>
              <w:t>руб.</w:t>
            </w:r>
          </w:p>
        </w:tc>
        <w:tc>
          <w:tcPr>
            <w:tcW w:w="1381" w:type="dxa"/>
            <w:vAlign w:val="center"/>
          </w:tcPr>
          <w:p w14:paraId="633AE1AB" w14:textId="77777777" w:rsidR="00E06EF7" w:rsidRPr="00D21F5D" w:rsidRDefault="00E06EF7" w:rsidP="00FF150C">
            <w:pPr>
              <w:rPr>
                <w:rFonts w:eastAsia="Times New Roman"/>
                <w:color w:val="000000"/>
                <w:sz w:val="20"/>
                <w:szCs w:val="20"/>
              </w:rPr>
            </w:pPr>
          </w:p>
        </w:tc>
        <w:tc>
          <w:tcPr>
            <w:tcW w:w="1381" w:type="dxa"/>
            <w:vAlign w:val="center"/>
          </w:tcPr>
          <w:p w14:paraId="64F049B1" w14:textId="77777777" w:rsidR="00E06EF7" w:rsidRPr="00D21F5D" w:rsidRDefault="00E06EF7" w:rsidP="00FF150C">
            <w:pPr>
              <w:rPr>
                <w:rFonts w:eastAsia="Times New Roman"/>
                <w:color w:val="000000"/>
                <w:sz w:val="20"/>
                <w:szCs w:val="20"/>
              </w:rPr>
            </w:pPr>
          </w:p>
        </w:tc>
        <w:tc>
          <w:tcPr>
            <w:tcW w:w="1381" w:type="dxa"/>
            <w:vAlign w:val="center"/>
          </w:tcPr>
          <w:p w14:paraId="7147ECB4" w14:textId="77777777" w:rsidR="00E06EF7" w:rsidRPr="00D21F5D" w:rsidRDefault="00E06EF7" w:rsidP="00FF150C">
            <w:pPr>
              <w:rPr>
                <w:rFonts w:eastAsia="Times New Roman"/>
                <w:color w:val="000000"/>
                <w:sz w:val="20"/>
                <w:szCs w:val="20"/>
              </w:rPr>
            </w:pPr>
          </w:p>
        </w:tc>
        <w:tc>
          <w:tcPr>
            <w:tcW w:w="1381" w:type="dxa"/>
            <w:vAlign w:val="center"/>
          </w:tcPr>
          <w:p w14:paraId="6F50BAAF" w14:textId="77777777" w:rsidR="00E06EF7" w:rsidRPr="00D21F5D" w:rsidRDefault="00E06EF7" w:rsidP="00FF150C">
            <w:pPr>
              <w:rPr>
                <w:rFonts w:eastAsia="Times New Roman"/>
                <w:color w:val="000000"/>
                <w:sz w:val="20"/>
                <w:szCs w:val="20"/>
              </w:rPr>
            </w:pPr>
          </w:p>
        </w:tc>
      </w:tr>
      <w:tr w:rsidR="00E06EF7" w:rsidRPr="00D21F5D" w14:paraId="7AD69FEE" w14:textId="77777777" w:rsidTr="00FF150C">
        <w:trPr>
          <w:trHeight w:val="20"/>
          <w:jc w:val="center"/>
        </w:trPr>
        <w:tc>
          <w:tcPr>
            <w:tcW w:w="3495" w:type="dxa"/>
            <w:vAlign w:val="center"/>
          </w:tcPr>
          <w:p w14:paraId="116359BB" w14:textId="77777777" w:rsidR="00E06EF7" w:rsidRPr="00D21F5D" w:rsidRDefault="00E06EF7" w:rsidP="00FF150C">
            <w:pPr>
              <w:jc w:val="left"/>
              <w:rPr>
                <w:rFonts w:eastAsia="Times New Roman"/>
                <w:bCs/>
                <w:color w:val="000000"/>
                <w:sz w:val="20"/>
                <w:szCs w:val="20"/>
              </w:rPr>
            </w:pPr>
            <w:r w:rsidRPr="00D21F5D">
              <w:rPr>
                <w:rFonts w:eastAsia="Times New Roman"/>
                <w:bCs/>
                <w:color w:val="000000"/>
                <w:sz w:val="20"/>
                <w:szCs w:val="20"/>
              </w:rPr>
              <w:t>ИТОГО по всем объектам за отчетный период</w:t>
            </w:r>
          </w:p>
        </w:tc>
        <w:tc>
          <w:tcPr>
            <w:tcW w:w="1187" w:type="dxa"/>
            <w:vAlign w:val="center"/>
          </w:tcPr>
          <w:p w14:paraId="2B761F1F" w14:textId="77777777" w:rsidR="00E06EF7" w:rsidRPr="00D21F5D" w:rsidRDefault="00E06EF7" w:rsidP="00FF150C">
            <w:pPr>
              <w:jc w:val="center"/>
              <w:rPr>
                <w:rFonts w:eastAsia="Times New Roman"/>
                <w:color w:val="000000"/>
                <w:sz w:val="20"/>
                <w:szCs w:val="20"/>
              </w:rPr>
            </w:pPr>
            <w:r w:rsidRPr="00D21F5D">
              <w:rPr>
                <w:rFonts w:eastAsia="Times New Roman"/>
                <w:color w:val="000000"/>
                <w:sz w:val="20"/>
                <w:szCs w:val="20"/>
              </w:rPr>
              <w:t>руб.</w:t>
            </w:r>
          </w:p>
        </w:tc>
        <w:tc>
          <w:tcPr>
            <w:tcW w:w="5524" w:type="dxa"/>
            <w:gridSpan w:val="4"/>
            <w:vAlign w:val="center"/>
          </w:tcPr>
          <w:p w14:paraId="6D94A6F9" w14:textId="77777777" w:rsidR="00E06EF7" w:rsidRPr="00D21F5D" w:rsidRDefault="00E06EF7" w:rsidP="00FF150C">
            <w:pPr>
              <w:jc w:val="center"/>
              <w:rPr>
                <w:rFonts w:eastAsia="Times New Roman"/>
                <w:i/>
                <w:iCs/>
                <w:color w:val="000000"/>
                <w:sz w:val="20"/>
                <w:szCs w:val="20"/>
              </w:rPr>
            </w:pPr>
            <w:r w:rsidRPr="00D21F5D">
              <w:rPr>
                <w:rFonts w:eastAsia="Times New Roman"/>
                <w:i/>
                <w:iCs/>
                <w:color w:val="000000"/>
                <w:sz w:val="20"/>
                <w:szCs w:val="20"/>
              </w:rPr>
              <w:t>Указывается сумма расходов на аренду по всем объектам</w:t>
            </w:r>
          </w:p>
        </w:tc>
      </w:tr>
      <w:tr w:rsidR="00E06EF7" w:rsidRPr="00D21F5D" w14:paraId="23F68CD6" w14:textId="77777777" w:rsidTr="00FF150C">
        <w:trPr>
          <w:trHeight w:val="20"/>
          <w:jc w:val="center"/>
        </w:trPr>
        <w:tc>
          <w:tcPr>
            <w:tcW w:w="3495" w:type="dxa"/>
            <w:vAlign w:val="center"/>
          </w:tcPr>
          <w:p w14:paraId="16C268DF" w14:textId="77777777" w:rsidR="00E06EF7" w:rsidRPr="00D21F5D" w:rsidRDefault="00E06EF7" w:rsidP="00FF150C">
            <w:pPr>
              <w:jc w:val="right"/>
              <w:rPr>
                <w:rFonts w:eastAsia="Times New Roman"/>
                <w:bCs/>
                <w:color w:val="000000"/>
                <w:sz w:val="20"/>
                <w:szCs w:val="20"/>
              </w:rPr>
            </w:pPr>
            <w:r w:rsidRPr="00D21F5D">
              <w:rPr>
                <w:rFonts w:eastAsia="Times New Roman"/>
                <w:bCs/>
                <w:color w:val="000000"/>
                <w:sz w:val="20"/>
                <w:szCs w:val="20"/>
              </w:rPr>
              <w:t>за счет средств гранта</w:t>
            </w:r>
          </w:p>
        </w:tc>
        <w:tc>
          <w:tcPr>
            <w:tcW w:w="1187" w:type="dxa"/>
            <w:vAlign w:val="center"/>
          </w:tcPr>
          <w:p w14:paraId="3B3DECC8" w14:textId="77777777" w:rsidR="00E06EF7" w:rsidRPr="00D21F5D" w:rsidRDefault="00E06EF7" w:rsidP="00FF150C">
            <w:pPr>
              <w:jc w:val="center"/>
              <w:rPr>
                <w:rFonts w:eastAsia="Times New Roman"/>
                <w:color w:val="000000"/>
                <w:sz w:val="20"/>
                <w:szCs w:val="20"/>
              </w:rPr>
            </w:pPr>
            <w:r w:rsidRPr="00D21F5D">
              <w:rPr>
                <w:rFonts w:eastAsia="Times New Roman"/>
                <w:color w:val="000000"/>
                <w:sz w:val="20"/>
                <w:szCs w:val="20"/>
              </w:rPr>
              <w:t>руб.</w:t>
            </w:r>
          </w:p>
        </w:tc>
        <w:tc>
          <w:tcPr>
            <w:tcW w:w="5524" w:type="dxa"/>
            <w:gridSpan w:val="4"/>
            <w:vAlign w:val="center"/>
          </w:tcPr>
          <w:p w14:paraId="51B19038" w14:textId="77777777" w:rsidR="00E06EF7" w:rsidRPr="00D21F5D" w:rsidRDefault="00E06EF7" w:rsidP="00FF150C">
            <w:pPr>
              <w:jc w:val="center"/>
              <w:rPr>
                <w:rFonts w:eastAsia="Times New Roman"/>
                <w:color w:val="000000"/>
                <w:sz w:val="20"/>
                <w:szCs w:val="20"/>
              </w:rPr>
            </w:pPr>
          </w:p>
        </w:tc>
      </w:tr>
      <w:tr w:rsidR="00E06EF7" w:rsidRPr="00D21F5D" w14:paraId="7DE4276C" w14:textId="77777777" w:rsidTr="00FF150C">
        <w:trPr>
          <w:trHeight w:val="20"/>
          <w:jc w:val="center"/>
        </w:trPr>
        <w:tc>
          <w:tcPr>
            <w:tcW w:w="3495" w:type="dxa"/>
            <w:vAlign w:val="center"/>
          </w:tcPr>
          <w:p w14:paraId="4485B513" w14:textId="77777777" w:rsidR="00E06EF7" w:rsidRPr="00D21F5D" w:rsidRDefault="00E06EF7" w:rsidP="00FF150C">
            <w:pPr>
              <w:jc w:val="right"/>
              <w:rPr>
                <w:rFonts w:eastAsia="Times New Roman"/>
                <w:bCs/>
                <w:color w:val="000000"/>
                <w:sz w:val="20"/>
                <w:szCs w:val="20"/>
              </w:rPr>
            </w:pPr>
            <w:r w:rsidRPr="00D21F5D">
              <w:rPr>
                <w:rFonts w:eastAsia="Times New Roman"/>
                <w:bCs/>
                <w:color w:val="000000"/>
                <w:sz w:val="20"/>
                <w:szCs w:val="20"/>
              </w:rPr>
              <w:t>за счет средств софинансирования</w:t>
            </w:r>
          </w:p>
        </w:tc>
        <w:tc>
          <w:tcPr>
            <w:tcW w:w="1187" w:type="dxa"/>
            <w:vAlign w:val="center"/>
          </w:tcPr>
          <w:p w14:paraId="588070BE" w14:textId="77777777" w:rsidR="00E06EF7" w:rsidRPr="00D21F5D" w:rsidRDefault="00E06EF7" w:rsidP="00FF150C">
            <w:pPr>
              <w:jc w:val="center"/>
              <w:rPr>
                <w:rFonts w:eastAsia="Times New Roman"/>
                <w:color w:val="000000"/>
                <w:sz w:val="20"/>
                <w:szCs w:val="20"/>
              </w:rPr>
            </w:pPr>
            <w:r w:rsidRPr="00D21F5D">
              <w:rPr>
                <w:rFonts w:eastAsia="Times New Roman"/>
                <w:color w:val="000000"/>
                <w:sz w:val="20"/>
                <w:szCs w:val="20"/>
              </w:rPr>
              <w:t>руб.</w:t>
            </w:r>
          </w:p>
        </w:tc>
        <w:tc>
          <w:tcPr>
            <w:tcW w:w="5524" w:type="dxa"/>
            <w:gridSpan w:val="4"/>
            <w:vAlign w:val="center"/>
          </w:tcPr>
          <w:p w14:paraId="527216DE" w14:textId="77777777" w:rsidR="00E06EF7" w:rsidRPr="00D21F5D" w:rsidRDefault="00E06EF7" w:rsidP="00FF150C">
            <w:pPr>
              <w:jc w:val="center"/>
              <w:rPr>
                <w:rFonts w:eastAsia="Times New Roman"/>
                <w:color w:val="000000"/>
                <w:sz w:val="20"/>
                <w:szCs w:val="20"/>
              </w:rPr>
            </w:pPr>
          </w:p>
        </w:tc>
      </w:tr>
    </w:tbl>
    <w:p w14:paraId="34C96634" w14:textId="77777777" w:rsidR="00E06EF7" w:rsidRPr="00D21F5D" w:rsidRDefault="00E06EF7" w:rsidP="00E06EF7">
      <w:pPr>
        <w:suppressAutoHyphens/>
        <w:spacing w:after="120"/>
        <w:jc w:val="center"/>
        <w:rPr>
          <w:rFonts w:eastAsia="Times New Roman"/>
          <w:sz w:val="24"/>
          <w:szCs w:val="24"/>
          <w:lang w:eastAsia="ru-RU"/>
        </w:rPr>
      </w:pPr>
    </w:p>
    <w:p w14:paraId="2D62980E" w14:textId="77777777" w:rsidR="00E06EF7" w:rsidRPr="00D21F5D" w:rsidRDefault="00E06EF7" w:rsidP="00E06EF7">
      <w:pPr>
        <w:suppressAutoHyphens/>
        <w:spacing w:after="120"/>
        <w:jc w:val="center"/>
        <w:rPr>
          <w:rFonts w:eastAsia="Times New Roman"/>
          <w:bCs/>
          <w:sz w:val="24"/>
          <w:szCs w:val="24"/>
          <w:lang w:eastAsia="ru-RU"/>
        </w:rPr>
      </w:pPr>
      <w:r w:rsidRPr="00D21F5D">
        <w:rPr>
          <w:rFonts w:eastAsia="Times New Roman"/>
          <w:sz w:val="24"/>
          <w:szCs w:val="24"/>
          <w:lang w:eastAsia="ru-RU"/>
        </w:rPr>
        <w:t>Таблица 2. </w:t>
      </w:r>
      <w:r w:rsidRPr="00D21F5D">
        <w:rPr>
          <w:rFonts w:eastAsia="Times New Roman"/>
          <w:bCs/>
          <w:sz w:val="24"/>
          <w:szCs w:val="24"/>
          <w:lang w:eastAsia="ru-RU"/>
        </w:rPr>
        <w:t xml:space="preserve"> Расчет командировочных расходов </w:t>
      </w:r>
    </w:p>
    <w:tbl>
      <w:tblPr>
        <w:tblW w:w="10065" w:type="dxa"/>
        <w:jc w:val="center"/>
        <w:tblLayout w:type="fixed"/>
        <w:tblLook w:val="04A0" w:firstRow="1" w:lastRow="0" w:firstColumn="1" w:lastColumn="0" w:noHBand="0" w:noVBand="1"/>
      </w:tblPr>
      <w:tblGrid>
        <w:gridCol w:w="1984"/>
        <w:gridCol w:w="1701"/>
        <w:gridCol w:w="1701"/>
        <w:gridCol w:w="2695"/>
        <w:gridCol w:w="1984"/>
      </w:tblGrid>
      <w:tr w:rsidR="00E06EF7" w:rsidRPr="00D21F5D" w14:paraId="24E1B56F" w14:textId="77777777" w:rsidTr="00FF150C">
        <w:trPr>
          <w:trHeight w:val="273"/>
          <w:jc w:val="center"/>
        </w:trPr>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702FA5" w14:textId="77777777" w:rsidR="00E06EF7" w:rsidRPr="00D21F5D" w:rsidRDefault="00E06EF7" w:rsidP="00FF150C">
            <w:pPr>
              <w:widowControl w:val="0"/>
              <w:suppressAutoHyphens/>
              <w:spacing w:after="160" w:line="259" w:lineRule="auto"/>
              <w:jc w:val="center"/>
              <w:rPr>
                <w:rFonts w:eastAsia="Times New Roman"/>
                <w:b/>
                <w:sz w:val="22"/>
                <w:lang w:eastAsia="ru-RU"/>
              </w:rPr>
            </w:pPr>
            <w:r w:rsidRPr="00D21F5D">
              <w:rPr>
                <w:rFonts w:eastAsia="Times New Roman"/>
                <w:b/>
                <w:sz w:val="22"/>
                <w:lang w:eastAsia="ru-RU"/>
              </w:rPr>
              <w:br/>
              <w:t>Наименование</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E0AF9E" w14:textId="77777777" w:rsidR="00E06EF7" w:rsidRPr="00D21F5D" w:rsidRDefault="00E06EF7" w:rsidP="00FF150C">
            <w:pPr>
              <w:widowControl w:val="0"/>
              <w:tabs>
                <w:tab w:val="left" w:pos="1754"/>
              </w:tabs>
              <w:suppressAutoHyphens/>
              <w:spacing w:after="160" w:line="259" w:lineRule="auto"/>
              <w:jc w:val="center"/>
              <w:rPr>
                <w:rFonts w:eastAsia="Times New Roman"/>
                <w:b/>
                <w:sz w:val="22"/>
                <w:lang w:eastAsia="ru-RU"/>
              </w:rPr>
            </w:pPr>
            <w:r w:rsidRPr="00D21F5D">
              <w:rPr>
                <w:rFonts w:eastAsia="Times New Roman"/>
                <w:b/>
                <w:sz w:val="22"/>
                <w:lang w:eastAsia="ru-RU"/>
              </w:rPr>
              <w:t>Общая сумма расходов, руб.</w:t>
            </w:r>
          </w:p>
        </w:tc>
        <w:tc>
          <w:tcPr>
            <w:tcW w:w="43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BE4911" w14:textId="77777777" w:rsidR="00E06EF7" w:rsidRPr="00D21F5D" w:rsidRDefault="00E06EF7" w:rsidP="00FF150C">
            <w:pPr>
              <w:widowControl w:val="0"/>
              <w:tabs>
                <w:tab w:val="left" w:pos="478"/>
              </w:tabs>
              <w:suppressAutoHyphens/>
              <w:spacing w:after="160" w:line="259" w:lineRule="auto"/>
              <w:jc w:val="center"/>
              <w:rPr>
                <w:rFonts w:eastAsia="Times New Roman"/>
                <w:b/>
                <w:sz w:val="22"/>
                <w:lang w:eastAsia="ru-RU"/>
              </w:rPr>
            </w:pPr>
            <w:r w:rsidRPr="00D21F5D">
              <w:rPr>
                <w:rFonts w:eastAsia="Times New Roman"/>
                <w:b/>
                <w:sz w:val="22"/>
                <w:lang w:eastAsia="ru-RU"/>
              </w:rPr>
              <w:t>В том числе</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05F700" w14:textId="77777777" w:rsidR="00E06EF7" w:rsidRPr="00D21F5D" w:rsidRDefault="00E06EF7" w:rsidP="00FF150C">
            <w:pPr>
              <w:widowControl w:val="0"/>
              <w:suppressAutoHyphens/>
              <w:spacing w:after="160" w:line="259" w:lineRule="auto"/>
              <w:jc w:val="center"/>
              <w:rPr>
                <w:rFonts w:eastAsia="Times New Roman"/>
                <w:b/>
                <w:sz w:val="22"/>
                <w:lang w:eastAsia="ru-RU"/>
              </w:rPr>
            </w:pPr>
            <w:r w:rsidRPr="00D21F5D">
              <w:rPr>
                <w:rFonts w:eastAsia="Times New Roman"/>
                <w:b/>
                <w:sz w:val="22"/>
                <w:lang w:eastAsia="ru-RU"/>
              </w:rPr>
              <w:t>Комментарии</w:t>
            </w:r>
          </w:p>
        </w:tc>
      </w:tr>
      <w:tr w:rsidR="00E06EF7" w:rsidRPr="00D21F5D" w14:paraId="192FC0DE" w14:textId="77777777" w:rsidTr="00FF150C">
        <w:trPr>
          <w:trHeight w:val="401"/>
          <w:jc w:val="center"/>
        </w:trPr>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1FA3586" w14:textId="77777777" w:rsidR="00E06EF7" w:rsidRPr="00D21F5D" w:rsidRDefault="00E06EF7" w:rsidP="00FF150C">
            <w:pPr>
              <w:widowControl w:val="0"/>
              <w:suppressAutoHyphens/>
              <w:spacing w:after="160" w:line="259" w:lineRule="auto"/>
              <w:jc w:val="center"/>
              <w:rPr>
                <w:rFonts w:eastAsia="Times New Roman"/>
                <w:b/>
                <w:sz w:val="22"/>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E4131E" w14:textId="77777777" w:rsidR="00E06EF7" w:rsidRPr="00D21F5D" w:rsidRDefault="00E06EF7" w:rsidP="00FF150C">
            <w:pPr>
              <w:widowControl w:val="0"/>
              <w:suppressAutoHyphens/>
              <w:spacing w:after="160" w:line="259" w:lineRule="auto"/>
              <w:jc w:val="center"/>
              <w:rPr>
                <w:rFonts w:eastAsia="Times New Roman"/>
                <w:b/>
                <w:sz w:val="22"/>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E6402" w14:textId="77777777" w:rsidR="00E06EF7" w:rsidRPr="00D21F5D" w:rsidRDefault="00E06EF7" w:rsidP="00FF150C">
            <w:pPr>
              <w:widowControl w:val="0"/>
              <w:tabs>
                <w:tab w:val="left" w:pos="2002"/>
              </w:tabs>
              <w:suppressAutoHyphens/>
              <w:jc w:val="center"/>
              <w:rPr>
                <w:rFonts w:eastAsia="Times New Roman"/>
                <w:b/>
                <w:sz w:val="22"/>
                <w:lang w:eastAsia="ru-RU"/>
              </w:rPr>
            </w:pPr>
            <w:r w:rsidRPr="00D21F5D">
              <w:rPr>
                <w:rFonts w:eastAsia="Times New Roman"/>
                <w:b/>
                <w:sz w:val="20"/>
                <w:szCs w:val="20"/>
                <w:lang w:eastAsia="ru-RU"/>
              </w:rPr>
              <w:t>За счет средств гранта, руб.</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F5FBD" w14:textId="77777777" w:rsidR="00E06EF7" w:rsidRPr="00D21F5D" w:rsidRDefault="00E06EF7" w:rsidP="00FF150C">
            <w:pPr>
              <w:widowControl w:val="0"/>
              <w:suppressAutoHyphens/>
              <w:jc w:val="center"/>
              <w:rPr>
                <w:rFonts w:eastAsia="Times New Roman"/>
                <w:b/>
                <w:sz w:val="22"/>
                <w:lang w:eastAsia="ru-RU"/>
              </w:rPr>
            </w:pPr>
            <w:r w:rsidRPr="00D21F5D">
              <w:rPr>
                <w:rFonts w:eastAsia="Times New Roman"/>
                <w:b/>
                <w:sz w:val="20"/>
                <w:szCs w:val="20"/>
                <w:lang w:eastAsia="ru-RU"/>
              </w:rPr>
              <w:t>За счет средств софинансирования, руб.</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5D8CCA5" w14:textId="77777777" w:rsidR="00E06EF7" w:rsidRPr="00D21F5D" w:rsidRDefault="00E06EF7" w:rsidP="00FF150C">
            <w:pPr>
              <w:widowControl w:val="0"/>
              <w:suppressAutoHyphens/>
              <w:spacing w:after="160" w:line="259" w:lineRule="auto"/>
              <w:jc w:val="center"/>
              <w:rPr>
                <w:rFonts w:eastAsia="Times New Roman"/>
                <w:b/>
                <w:sz w:val="22"/>
                <w:lang w:eastAsia="ru-RU"/>
              </w:rPr>
            </w:pPr>
          </w:p>
        </w:tc>
      </w:tr>
      <w:tr w:rsidR="00E06EF7" w:rsidRPr="00D21F5D" w14:paraId="7A1718E5" w14:textId="77777777" w:rsidTr="00FF150C">
        <w:trPr>
          <w:trHeight w:val="65"/>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6BFEA" w14:textId="77777777" w:rsidR="00E06EF7" w:rsidRPr="00D21F5D" w:rsidRDefault="00E06EF7" w:rsidP="00FF150C">
            <w:pPr>
              <w:widowControl w:val="0"/>
              <w:suppressAutoHyphens/>
              <w:jc w:val="center"/>
              <w:rPr>
                <w:rFonts w:eastAsia="Times New Roman"/>
                <w:b/>
                <w:sz w:val="22"/>
                <w:lang w:eastAsia="ru-RU"/>
              </w:rPr>
            </w:pPr>
            <w:r w:rsidRPr="00D21F5D">
              <w:rPr>
                <w:rFonts w:eastAsia="Times New Roman"/>
                <w:b/>
                <w:sz w:val="22"/>
                <w:lang w:eastAsia="ru-R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D67DA" w14:textId="77777777" w:rsidR="00E06EF7" w:rsidRPr="00D21F5D" w:rsidRDefault="00E06EF7" w:rsidP="00FF150C">
            <w:pPr>
              <w:widowControl w:val="0"/>
              <w:suppressAutoHyphens/>
              <w:jc w:val="center"/>
              <w:rPr>
                <w:rFonts w:eastAsia="Times New Roman"/>
                <w:b/>
                <w:sz w:val="22"/>
                <w:lang w:eastAsia="ru-RU"/>
              </w:rPr>
            </w:pPr>
            <w:r w:rsidRPr="00D21F5D">
              <w:rPr>
                <w:rFonts w:eastAsia="Times New Roman"/>
                <w:b/>
                <w:sz w:val="22"/>
                <w:lang w:eastAsia="ru-RU"/>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5C2A1" w14:textId="77777777" w:rsidR="00E06EF7" w:rsidRPr="00D21F5D" w:rsidRDefault="00E06EF7" w:rsidP="00FF150C">
            <w:pPr>
              <w:widowControl w:val="0"/>
              <w:tabs>
                <w:tab w:val="left" w:pos="2002"/>
              </w:tabs>
              <w:suppressAutoHyphens/>
              <w:jc w:val="center"/>
              <w:rPr>
                <w:rFonts w:eastAsia="Times New Roman"/>
                <w:b/>
                <w:sz w:val="22"/>
                <w:lang w:eastAsia="ru-RU"/>
              </w:rPr>
            </w:pPr>
            <w:r w:rsidRPr="00D21F5D">
              <w:rPr>
                <w:rFonts w:eastAsia="Times New Roman"/>
                <w:b/>
                <w:sz w:val="22"/>
                <w:lang w:eastAsia="ru-RU"/>
              </w:rPr>
              <w:t>3</w:t>
            </w: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86950" w14:textId="77777777" w:rsidR="00E06EF7" w:rsidRPr="00D21F5D" w:rsidRDefault="00E06EF7" w:rsidP="00FF150C">
            <w:pPr>
              <w:widowControl w:val="0"/>
              <w:suppressAutoHyphens/>
              <w:jc w:val="center"/>
              <w:rPr>
                <w:rFonts w:eastAsia="Times New Roman"/>
                <w:b/>
                <w:sz w:val="22"/>
                <w:lang w:eastAsia="ru-RU"/>
              </w:rPr>
            </w:pPr>
            <w:r w:rsidRPr="00D21F5D">
              <w:rPr>
                <w:rFonts w:eastAsia="Times New Roman"/>
                <w:b/>
                <w:sz w:val="22"/>
                <w:lang w:eastAsia="ru-RU"/>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CFF32" w14:textId="77777777" w:rsidR="00E06EF7" w:rsidRPr="00D21F5D" w:rsidRDefault="00E06EF7" w:rsidP="00FF150C">
            <w:pPr>
              <w:widowControl w:val="0"/>
              <w:suppressAutoHyphens/>
              <w:jc w:val="center"/>
              <w:rPr>
                <w:rFonts w:eastAsia="Times New Roman"/>
                <w:b/>
                <w:sz w:val="22"/>
                <w:lang w:eastAsia="ru-RU"/>
              </w:rPr>
            </w:pPr>
            <w:r w:rsidRPr="00D21F5D">
              <w:rPr>
                <w:rFonts w:eastAsia="Times New Roman"/>
                <w:b/>
                <w:sz w:val="22"/>
                <w:lang w:eastAsia="ru-RU"/>
              </w:rPr>
              <w:t>5</w:t>
            </w:r>
          </w:p>
        </w:tc>
      </w:tr>
      <w:tr w:rsidR="00E06EF7" w:rsidRPr="00D21F5D" w14:paraId="644C3627" w14:textId="77777777" w:rsidTr="00FF150C">
        <w:trPr>
          <w:trHeight w:val="226"/>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31395" w14:textId="77777777" w:rsidR="00E06EF7" w:rsidRPr="00D21F5D" w:rsidRDefault="00E06EF7" w:rsidP="00FF150C">
            <w:pPr>
              <w:widowControl w:val="0"/>
              <w:suppressAutoHyphens/>
              <w:jc w:val="center"/>
              <w:rPr>
                <w:rFonts w:eastAsia="Times New Roman"/>
                <w:bCs/>
                <w:i/>
                <w:iCs/>
                <w:sz w:val="24"/>
                <w:szCs w:val="24"/>
                <w:lang w:eastAsia="ru-RU"/>
              </w:rPr>
            </w:pPr>
            <w:r w:rsidRPr="00D21F5D">
              <w:rPr>
                <w:rFonts w:eastAsia="Times New Roman"/>
                <w:bCs/>
                <w:i/>
                <w:iCs/>
                <w:sz w:val="24"/>
                <w:szCs w:val="24"/>
                <w:lang w:eastAsia="ru-RU"/>
              </w:rPr>
              <w:t>Командировки</w:t>
            </w:r>
            <w:r w:rsidRPr="00D21F5D">
              <w:rPr>
                <w:rFonts w:eastAsia="Times New Roman"/>
                <w:bCs/>
                <w:i/>
                <w:iCs/>
                <w:sz w:val="24"/>
                <w:szCs w:val="24"/>
                <w:vertAlign w:val="superscript"/>
                <w:lang w:eastAsia="ru-RU"/>
              </w:rPr>
              <w:footnoteReference w:id="4"/>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327D9" w14:textId="77777777" w:rsidR="00E06EF7" w:rsidRPr="00D21F5D" w:rsidRDefault="00E06EF7" w:rsidP="00FF150C">
            <w:pPr>
              <w:widowControl w:val="0"/>
              <w:suppressAutoHyphens/>
              <w:jc w:val="center"/>
              <w:rPr>
                <w:rFonts w:eastAsia="Times New Roman"/>
                <w:b/>
                <w:sz w:val="24"/>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C9F2E" w14:textId="77777777" w:rsidR="00E06EF7" w:rsidRPr="00D21F5D" w:rsidRDefault="00E06EF7" w:rsidP="00FF150C">
            <w:pPr>
              <w:widowControl w:val="0"/>
              <w:suppressAutoHyphens/>
              <w:jc w:val="center"/>
              <w:rPr>
                <w:rFonts w:eastAsia="Times New Roman"/>
                <w:b/>
                <w:sz w:val="24"/>
                <w:szCs w:val="24"/>
                <w:lang w:eastAsia="ru-RU"/>
              </w:rPr>
            </w:pPr>
          </w:p>
        </w:tc>
        <w:tc>
          <w:tcPr>
            <w:tcW w:w="2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3580A" w14:textId="77777777" w:rsidR="00E06EF7" w:rsidRPr="00D21F5D" w:rsidRDefault="00E06EF7" w:rsidP="00FF150C">
            <w:pPr>
              <w:widowControl w:val="0"/>
              <w:suppressAutoHyphens/>
              <w:jc w:val="center"/>
              <w:rPr>
                <w:rFonts w:eastAsia="Times New Roman"/>
                <w:b/>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5578B" w14:textId="77777777" w:rsidR="00E06EF7" w:rsidRPr="00D21F5D" w:rsidRDefault="00E06EF7" w:rsidP="00FF150C">
            <w:pPr>
              <w:widowControl w:val="0"/>
              <w:suppressAutoHyphens/>
              <w:jc w:val="center"/>
              <w:rPr>
                <w:rFonts w:eastAsia="Times New Roman"/>
                <w:b/>
                <w:sz w:val="24"/>
                <w:szCs w:val="24"/>
                <w:lang w:eastAsia="ru-RU"/>
              </w:rPr>
            </w:pPr>
          </w:p>
        </w:tc>
      </w:tr>
    </w:tbl>
    <w:p w14:paraId="5AC65B05" w14:textId="77777777" w:rsidR="00E06EF7" w:rsidRPr="00D21F5D" w:rsidRDefault="00E06EF7" w:rsidP="00E06EF7">
      <w:pPr>
        <w:suppressAutoHyphens/>
        <w:spacing w:line="259" w:lineRule="auto"/>
        <w:contextualSpacing/>
        <w:jc w:val="center"/>
        <w:rPr>
          <w:rFonts w:eastAsia="Times New Roman"/>
          <w:b/>
          <w:sz w:val="24"/>
          <w:szCs w:val="24"/>
          <w:lang w:eastAsia="ru-RU"/>
        </w:rPr>
      </w:pPr>
    </w:p>
    <w:p w14:paraId="7407E2CE" w14:textId="77777777" w:rsidR="005D5E33" w:rsidRDefault="005D5E33" w:rsidP="00E06EF7">
      <w:pPr>
        <w:suppressAutoHyphens/>
        <w:spacing w:line="259" w:lineRule="auto"/>
        <w:contextualSpacing/>
        <w:jc w:val="center"/>
        <w:rPr>
          <w:rFonts w:eastAsia="Times New Roman"/>
          <w:b/>
          <w:sz w:val="24"/>
          <w:szCs w:val="24"/>
          <w:lang w:eastAsia="ru-RU"/>
        </w:rPr>
      </w:pPr>
    </w:p>
    <w:p w14:paraId="032094A1" w14:textId="77777777" w:rsidR="005D5E33" w:rsidRDefault="005D5E33" w:rsidP="00E06EF7">
      <w:pPr>
        <w:suppressAutoHyphens/>
        <w:spacing w:line="259" w:lineRule="auto"/>
        <w:contextualSpacing/>
        <w:jc w:val="center"/>
        <w:rPr>
          <w:rFonts w:eastAsia="Times New Roman"/>
          <w:b/>
          <w:sz w:val="24"/>
          <w:szCs w:val="24"/>
          <w:lang w:eastAsia="ru-RU"/>
        </w:rPr>
      </w:pPr>
    </w:p>
    <w:p w14:paraId="5B07C410" w14:textId="77777777" w:rsidR="005D5E33" w:rsidRDefault="005D5E33" w:rsidP="00E06EF7">
      <w:pPr>
        <w:suppressAutoHyphens/>
        <w:spacing w:line="259" w:lineRule="auto"/>
        <w:contextualSpacing/>
        <w:jc w:val="center"/>
        <w:rPr>
          <w:rFonts w:eastAsia="Times New Roman"/>
          <w:b/>
          <w:sz w:val="24"/>
          <w:szCs w:val="24"/>
          <w:lang w:eastAsia="ru-RU"/>
        </w:rPr>
      </w:pPr>
    </w:p>
    <w:p w14:paraId="235B04E7" w14:textId="77777777" w:rsidR="005D5E33" w:rsidRDefault="005D5E33" w:rsidP="00E06EF7">
      <w:pPr>
        <w:suppressAutoHyphens/>
        <w:spacing w:line="259" w:lineRule="auto"/>
        <w:contextualSpacing/>
        <w:jc w:val="center"/>
        <w:rPr>
          <w:rFonts w:eastAsia="Times New Roman"/>
          <w:b/>
          <w:sz w:val="24"/>
          <w:szCs w:val="24"/>
          <w:lang w:eastAsia="ru-RU"/>
        </w:rPr>
      </w:pPr>
    </w:p>
    <w:p w14:paraId="069EBB64" w14:textId="53F9706E" w:rsidR="00E06EF7" w:rsidRPr="00D21F5D" w:rsidRDefault="00E06EF7" w:rsidP="00E06EF7">
      <w:pPr>
        <w:suppressAutoHyphens/>
        <w:spacing w:line="259" w:lineRule="auto"/>
        <w:contextualSpacing/>
        <w:jc w:val="center"/>
        <w:rPr>
          <w:rFonts w:eastAsia="Times New Roman"/>
          <w:sz w:val="24"/>
          <w:szCs w:val="24"/>
          <w:lang w:eastAsia="ru-RU"/>
        </w:rPr>
      </w:pPr>
      <w:r w:rsidRPr="00D21F5D">
        <w:rPr>
          <w:rFonts w:eastAsia="Times New Roman"/>
          <w:b/>
          <w:sz w:val="24"/>
          <w:szCs w:val="24"/>
          <w:lang w:eastAsia="ru-RU"/>
        </w:rPr>
        <w:t>Расшифровка статьи</w:t>
      </w:r>
      <w:r w:rsidRPr="00D21F5D">
        <w:rPr>
          <w:rFonts w:eastAsia="Times New Roman"/>
          <w:b/>
          <w:spacing w:val="-6"/>
          <w:sz w:val="24"/>
          <w:szCs w:val="24"/>
          <w:lang w:eastAsia="ru-RU"/>
        </w:rPr>
        <w:t xml:space="preserve"> </w:t>
      </w:r>
      <w:r w:rsidRPr="00D21F5D">
        <w:rPr>
          <w:rFonts w:eastAsia="Times New Roman"/>
          <w:b/>
          <w:sz w:val="24"/>
          <w:szCs w:val="24"/>
          <w:lang w:eastAsia="ru-RU"/>
        </w:rPr>
        <w:t>расходов</w:t>
      </w:r>
      <w:r w:rsidRPr="00D21F5D">
        <w:rPr>
          <w:rFonts w:eastAsia="Times New Roman"/>
          <w:b/>
          <w:spacing w:val="-5"/>
          <w:sz w:val="24"/>
          <w:szCs w:val="24"/>
          <w:lang w:eastAsia="ru-RU"/>
        </w:rPr>
        <w:t xml:space="preserve"> </w:t>
      </w:r>
      <w:r w:rsidRPr="00D21F5D">
        <w:rPr>
          <w:rFonts w:eastAsia="Times New Roman"/>
          <w:b/>
          <w:sz w:val="24"/>
          <w:szCs w:val="24"/>
          <w:lang w:eastAsia="ru-RU"/>
        </w:rPr>
        <w:t>«Расходы</w:t>
      </w:r>
      <w:r w:rsidRPr="00D21F5D">
        <w:rPr>
          <w:rFonts w:eastAsia="Times New Roman"/>
          <w:b/>
          <w:spacing w:val="-4"/>
          <w:sz w:val="24"/>
          <w:szCs w:val="24"/>
          <w:lang w:eastAsia="ru-RU"/>
        </w:rPr>
        <w:t xml:space="preserve"> </w:t>
      </w:r>
      <w:r w:rsidRPr="00D21F5D">
        <w:rPr>
          <w:rFonts w:eastAsia="Times New Roman"/>
          <w:b/>
          <w:sz w:val="24"/>
          <w:szCs w:val="24"/>
          <w:lang w:eastAsia="ru-RU"/>
        </w:rPr>
        <w:t>на</w:t>
      </w:r>
      <w:r w:rsidRPr="00D21F5D">
        <w:rPr>
          <w:rFonts w:eastAsia="Times New Roman"/>
          <w:b/>
          <w:spacing w:val="-4"/>
          <w:sz w:val="24"/>
          <w:szCs w:val="24"/>
          <w:lang w:eastAsia="ru-RU"/>
        </w:rPr>
        <w:t xml:space="preserve"> </w:t>
      </w:r>
      <w:r w:rsidRPr="00D21F5D">
        <w:rPr>
          <w:rFonts w:eastAsia="Times New Roman"/>
          <w:b/>
          <w:sz w:val="24"/>
          <w:szCs w:val="24"/>
          <w:lang w:eastAsia="ru-RU"/>
        </w:rPr>
        <w:t>оплату</w:t>
      </w:r>
      <w:r w:rsidRPr="00D21F5D">
        <w:rPr>
          <w:rFonts w:eastAsia="Times New Roman"/>
          <w:b/>
          <w:spacing w:val="-5"/>
          <w:sz w:val="24"/>
          <w:szCs w:val="24"/>
          <w:lang w:eastAsia="ru-RU"/>
        </w:rPr>
        <w:t xml:space="preserve"> </w:t>
      </w:r>
      <w:r w:rsidRPr="00D21F5D">
        <w:rPr>
          <w:rFonts w:eastAsia="Times New Roman"/>
          <w:b/>
          <w:sz w:val="24"/>
          <w:szCs w:val="24"/>
          <w:lang w:eastAsia="ru-RU"/>
        </w:rPr>
        <w:t>работ</w:t>
      </w:r>
      <w:r w:rsidRPr="00D21F5D">
        <w:rPr>
          <w:rFonts w:eastAsia="Times New Roman"/>
          <w:b/>
          <w:spacing w:val="-6"/>
          <w:sz w:val="24"/>
          <w:szCs w:val="24"/>
          <w:lang w:eastAsia="ru-RU"/>
        </w:rPr>
        <w:t xml:space="preserve"> </w:t>
      </w:r>
      <w:r w:rsidRPr="00D21F5D">
        <w:rPr>
          <w:rFonts w:eastAsia="Times New Roman"/>
          <w:b/>
          <w:sz w:val="24"/>
          <w:szCs w:val="24"/>
          <w:lang w:eastAsia="ru-RU"/>
        </w:rPr>
        <w:t>(услуг)</w:t>
      </w:r>
      <w:r w:rsidRPr="00D21F5D">
        <w:rPr>
          <w:rFonts w:eastAsia="Times New Roman"/>
          <w:b/>
          <w:spacing w:val="-3"/>
          <w:sz w:val="24"/>
          <w:szCs w:val="24"/>
          <w:lang w:eastAsia="ru-RU"/>
        </w:rPr>
        <w:t xml:space="preserve"> </w:t>
      </w:r>
      <w:r w:rsidRPr="00D21F5D">
        <w:rPr>
          <w:rFonts w:eastAsia="Times New Roman"/>
          <w:b/>
          <w:sz w:val="24"/>
          <w:szCs w:val="24"/>
          <w:lang w:eastAsia="ru-RU"/>
        </w:rPr>
        <w:t>сторонних</w:t>
      </w:r>
      <w:r w:rsidRPr="00D21F5D">
        <w:rPr>
          <w:rFonts w:eastAsia="Times New Roman"/>
          <w:b/>
          <w:spacing w:val="-4"/>
          <w:sz w:val="24"/>
          <w:szCs w:val="24"/>
          <w:lang w:eastAsia="ru-RU"/>
        </w:rPr>
        <w:t xml:space="preserve"> </w:t>
      </w:r>
      <w:r w:rsidRPr="00D21F5D">
        <w:rPr>
          <w:rFonts w:eastAsia="Times New Roman"/>
          <w:b/>
          <w:sz w:val="24"/>
          <w:szCs w:val="24"/>
          <w:lang w:eastAsia="ru-RU"/>
        </w:rPr>
        <w:t>организаций,</w:t>
      </w:r>
      <w:r w:rsidRPr="00D21F5D">
        <w:rPr>
          <w:rFonts w:eastAsia="Times New Roman"/>
          <w:b/>
          <w:spacing w:val="-4"/>
          <w:sz w:val="24"/>
          <w:szCs w:val="24"/>
          <w:lang w:eastAsia="ru-RU"/>
        </w:rPr>
        <w:t xml:space="preserve"> </w:t>
      </w:r>
      <w:r w:rsidRPr="00D21F5D">
        <w:rPr>
          <w:rFonts w:eastAsia="Times New Roman"/>
          <w:b/>
          <w:sz w:val="24"/>
          <w:szCs w:val="24"/>
          <w:lang w:eastAsia="ru-RU"/>
        </w:rPr>
        <w:t xml:space="preserve">непосредственно </w:t>
      </w:r>
      <w:r w:rsidRPr="00D21F5D">
        <w:rPr>
          <w:rFonts w:eastAsia="Times New Roman"/>
          <w:b/>
          <w:spacing w:val="-57"/>
          <w:sz w:val="24"/>
          <w:szCs w:val="24"/>
          <w:lang w:eastAsia="ru-RU"/>
        </w:rPr>
        <w:t xml:space="preserve">  </w:t>
      </w:r>
      <w:r w:rsidRPr="00D21F5D">
        <w:rPr>
          <w:rFonts w:eastAsia="Times New Roman"/>
          <w:b/>
          <w:sz w:val="24"/>
          <w:szCs w:val="24"/>
          <w:lang w:eastAsia="ru-RU"/>
        </w:rPr>
        <w:t>привлекаемых</w:t>
      </w:r>
      <w:r w:rsidRPr="00D21F5D">
        <w:rPr>
          <w:rFonts w:eastAsia="Times New Roman"/>
          <w:b/>
          <w:spacing w:val="-2"/>
          <w:sz w:val="24"/>
          <w:szCs w:val="24"/>
          <w:lang w:eastAsia="ru-RU"/>
        </w:rPr>
        <w:t xml:space="preserve"> </w:t>
      </w:r>
      <w:r w:rsidRPr="00D21F5D">
        <w:rPr>
          <w:rFonts w:eastAsia="Times New Roman"/>
          <w:b/>
          <w:sz w:val="24"/>
          <w:szCs w:val="24"/>
          <w:lang w:eastAsia="ru-RU"/>
        </w:rPr>
        <w:t>к</w:t>
      </w:r>
      <w:r w:rsidRPr="00D21F5D">
        <w:rPr>
          <w:rFonts w:eastAsia="Times New Roman"/>
          <w:b/>
          <w:spacing w:val="-1"/>
          <w:sz w:val="24"/>
          <w:szCs w:val="24"/>
          <w:lang w:eastAsia="ru-RU"/>
        </w:rPr>
        <w:t xml:space="preserve"> </w:t>
      </w:r>
      <w:r w:rsidRPr="00D21F5D">
        <w:rPr>
          <w:rFonts w:eastAsia="Times New Roman"/>
          <w:b/>
          <w:sz w:val="24"/>
          <w:szCs w:val="24"/>
          <w:lang w:eastAsia="ru-RU"/>
        </w:rPr>
        <w:t>реализации проекта» по _ этапу</w:t>
      </w:r>
      <w:r w:rsidRPr="00D21F5D">
        <w:rPr>
          <w:rFonts w:eastAsia="Times New Roman"/>
          <w:b/>
          <w:spacing w:val="-2"/>
          <w:sz w:val="24"/>
          <w:szCs w:val="24"/>
          <w:lang w:eastAsia="ru-RU"/>
        </w:rPr>
        <w:t xml:space="preserve"> </w:t>
      </w:r>
      <w:r w:rsidRPr="00D21F5D">
        <w:rPr>
          <w:rFonts w:eastAsia="Times New Roman"/>
          <w:b/>
          <w:sz w:val="24"/>
          <w:szCs w:val="24"/>
          <w:lang w:eastAsia="ru-RU"/>
        </w:rPr>
        <w:t xml:space="preserve">проекта </w:t>
      </w:r>
    </w:p>
    <w:p w14:paraId="1287A660" w14:textId="77777777" w:rsidR="00E06EF7" w:rsidRPr="00D21F5D" w:rsidRDefault="00E06EF7" w:rsidP="00E06EF7">
      <w:pPr>
        <w:suppressAutoHyphens/>
        <w:spacing w:line="259" w:lineRule="auto"/>
        <w:contextualSpacing/>
        <w:jc w:val="right"/>
        <w:rPr>
          <w:rFonts w:eastAsia="Times New Roman"/>
          <w:sz w:val="24"/>
          <w:szCs w:val="24"/>
          <w:lang w:eastAsia="ru-RU"/>
        </w:rPr>
      </w:pPr>
    </w:p>
    <w:tbl>
      <w:tblPr>
        <w:tblStyle w:val="21"/>
        <w:tblW w:w="10490" w:type="dxa"/>
        <w:jc w:val="center"/>
        <w:tblLayout w:type="fixed"/>
        <w:tblLook w:val="04A0" w:firstRow="1" w:lastRow="0" w:firstColumn="1" w:lastColumn="0" w:noHBand="0" w:noVBand="1"/>
      </w:tblPr>
      <w:tblGrid>
        <w:gridCol w:w="2111"/>
        <w:gridCol w:w="1673"/>
        <w:gridCol w:w="1681"/>
        <w:gridCol w:w="2332"/>
        <w:gridCol w:w="2693"/>
      </w:tblGrid>
      <w:tr w:rsidR="00E06EF7" w:rsidRPr="00D21F5D" w14:paraId="48727B32" w14:textId="77777777" w:rsidTr="00FF150C">
        <w:trPr>
          <w:jc w:val="center"/>
        </w:trPr>
        <w:tc>
          <w:tcPr>
            <w:tcW w:w="2111" w:type="dxa"/>
            <w:vMerge w:val="restart"/>
            <w:vAlign w:val="center"/>
          </w:tcPr>
          <w:p w14:paraId="79066971" w14:textId="77777777" w:rsidR="00E06EF7" w:rsidRPr="00D21F5D" w:rsidRDefault="00E06EF7" w:rsidP="00FF150C">
            <w:pPr>
              <w:jc w:val="center"/>
              <w:rPr>
                <w:rFonts w:eastAsia="Times New Roman"/>
                <w:b/>
                <w:bCs/>
                <w:color w:val="000000"/>
                <w:sz w:val="24"/>
                <w:szCs w:val="24"/>
              </w:rPr>
            </w:pPr>
            <w:r w:rsidRPr="00D21F5D">
              <w:rPr>
                <w:rFonts w:eastAsia="Times New Roman"/>
                <w:b/>
                <w:bCs/>
                <w:color w:val="000000"/>
                <w:sz w:val="24"/>
                <w:szCs w:val="24"/>
              </w:rPr>
              <w:t>Наименование работ/услуг</w:t>
            </w:r>
            <w:r w:rsidRPr="00D21F5D">
              <w:rPr>
                <w:rFonts w:eastAsia="Times New Roman"/>
                <w:b/>
                <w:bCs/>
                <w:color w:val="000000"/>
                <w:sz w:val="24"/>
                <w:szCs w:val="24"/>
                <w:vertAlign w:val="superscript"/>
              </w:rPr>
              <w:footnoteReference w:id="5"/>
            </w:r>
          </w:p>
        </w:tc>
        <w:tc>
          <w:tcPr>
            <w:tcW w:w="5686" w:type="dxa"/>
            <w:gridSpan w:val="3"/>
            <w:vAlign w:val="center"/>
          </w:tcPr>
          <w:p w14:paraId="06081994" w14:textId="77777777" w:rsidR="00E06EF7" w:rsidRPr="00D21F5D" w:rsidRDefault="00E06EF7" w:rsidP="00FF150C">
            <w:pPr>
              <w:jc w:val="center"/>
              <w:rPr>
                <w:rFonts w:eastAsia="Times New Roman"/>
                <w:b/>
                <w:bCs/>
                <w:color w:val="000000"/>
                <w:sz w:val="24"/>
                <w:szCs w:val="24"/>
              </w:rPr>
            </w:pPr>
            <w:r w:rsidRPr="00D21F5D">
              <w:rPr>
                <w:rFonts w:eastAsia="Times New Roman"/>
                <w:b/>
                <w:bCs/>
                <w:color w:val="000000"/>
                <w:sz w:val="24"/>
                <w:szCs w:val="24"/>
              </w:rPr>
              <w:t>Стоимость оказания услуги и проведения работ, руб.</w:t>
            </w:r>
          </w:p>
        </w:tc>
        <w:tc>
          <w:tcPr>
            <w:tcW w:w="2693" w:type="dxa"/>
            <w:vMerge w:val="restart"/>
            <w:vAlign w:val="center"/>
          </w:tcPr>
          <w:p w14:paraId="7FC9EA40" w14:textId="77777777" w:rsidR="00E06EF7" w:rsidRPr="00D21F5D" w:rsidRDefault="00E06EF7" w:rsidP="00FF150C">
            <w:pPr>
              <w:jc w:val="center"/>
              <w:rPr>
                <w:rFonts w:eastAsia="Times New Roman"/>
                <w:b/>
                <w:bCs/>
                <w:color w:val="000000"/>
                <w:sz w:val="24"/>
                <w:szCs w:val="24"/>
              </w:rPr>
            </w:pPr>
            <w:r w:rsidRPr="00D21F5D">
              <w:rPr>
                <w:rFonts w:eastAsia="Times New Roman"/>
                <w:b/>
                <w:bCs/>
                <w:color w:val="000000"/>
                <w:sz w:val="24"/>
                <w:szCs w:val="24"/>
              </w:rPr>
              <w:t xml:space="preserve">Комментарий </w:t>
            </w:r>
          </w:p>
          <w:p w14:paraId="002C8EE4" w14:textId="77777777" w:rsidR="00E06EF7" w:rsidRPr="00D21F5D" w:rsidRDefault="00E06EF7" w:rsidP="00FF150C">
            <w:pPr>
              <w:jc w:val="center"/>
              <w:rPr>
                <w:rFonts w:eastAsia="Times New Roman"/>
                <w:b/>
                <w:bCs/>
                <w:color w:val="000000"/>
                <w:sz w:val="24"/>
                <w:szCs w:val="24"/>
              </w:rPr>
            </w:pPr>
            <w:r w:rsidRPr="00D21F5D">
              <w:rPr>
                <w:rFonts w:eastAsia="Times New Roman"/>
                <w:b/>
                <w:bCs/>
                <w:color w:val="000000"/>
                <w:sz w:val="24"/>
                <w:szCs w:val="24"/>
              </w:rPr>
              <w:t>(</w:t>
            </w:r>
            <w:r w:rsidRPr="00D21F5D">
              <w:rPr>
                <w:rFonts w:eastAsia="Times New Roman"/>
                <w:b/>
                <w:bCs/>
                <w:color w:val="000000"/>
                <w:sz w:val="20"/>
                <w:szCs w:val="20"/>
              </w:rPr>
              <w:t>ссылки на публичные ресурсы, реквизиты и данные коммерческих предложений, иные документы, обосновывающие стоимость</w:t>
            </w:r>
            <w:r w:rsidRPr="00D21F5D">
              <w:rPr>
                <w:rFonts w:eastAsia="Times New Roman"/>
                <w:b/>
                <w:bCs/>
                <w:color w:val="000000"/>
                <w:sz w:val="24"/>
                <w:szCs w:val="24"/>
              </w:rPr>
              <w:t>)</w:t>
            </w:r>
          </w:p>
        </w:tc>
      </w:tr>
      <w:tr w:rsidR="00E06EF7" w:rsidRPr="00D21F5D" w14:paraId="4401856E" w14:textId="77777777" w:rsidTr="00FF150C">
        <w:trPr>
          <w:trHeight w:val="310"/>
          <w:jc w:val="center"/>
        </w:trPr>
        <w:tc>
          <w:tcPr>
            <w:tcW w:w="2111" w:type="dxa"/>
            <w:vMerge/>
            <w:vAlign w:val="center"/>
          </w:tcPr>
          <w:p w14:paraId="6AED1A1C" w14:textId="77777777" w:rsidR="00E06EF7" w:rsidRPr="00D21F5D" w:rsidRDefault="00E06EF7" w:rsidP="00FF150C">
            <w:pPr>
              <w:jc w:val="center"/>
              <w:rPr>
                <w:rFonts w:eastAsia="Times New Roman"/>
                <w:color w:val="000000"/>
                <w:sz w:val="20"/>
                <w:szCs w:val="20"/>
              </w:rPr>
            </w:pPr>
          </w:p>
        </w:tc>
        <w:tc>
          <w:tcPr>
            <w:tcW w:w="1673" w:type="dxa"/>
            <w:vMerge w:val="restart"/>
            <w:vAlign w:val="center"/>
          </w:tcPr>
          <w:p w14:paraId="250F9072" w14:textId="77777777" w:rsidR="00E06EF7" w:rsidRPr="00D21F5D" w:rsidRDefault="00E06EF7" w:rsidP="00FF150C">
            <w:pPr>
              <w:jc w:val="center"/>
              <w:rPr>
                <w:rFonts w:eastAsia="Times New Roman"/>
                <w:b/>
                <w:bCs/>
                <w:color w:val="000000"/>
                <w:sz w:val="24"/>
                <w:szCs w:val="24"/>
              </w:rPr>
            </w:pPr>
            <w:r w:rsidRPr="00D21F5D">
              <w:rPr>
                <w:rFonts w:eastAsia="Times New Roman"/>
                <w:b/>
                <w:bCs/>
                <w:color w:val="000000"/>
                <w:sz w:val="24"/>
                <w:szCs w:val="24"/>
              </w:rPr>
              <w:t>Всего за этап</w:t>
            </w:r>
          </w:p>
        </w:tc>
        <w:tc>
          <w:tcPr>
            <w:tcW w:w="4013" w:type="dxa"/>
            <w:gridSpan w:val="2"/>
            <w:vAlign w:val="center"/>
          </w:tcPr>
          <w:p w14:paraId="61252B05" w14:textId="77777777" w:rsidR="00E06EF7" w:rsidRPr="00D21F5D" w:rsidRDefault="00E06EF7" w:rsidP="00FF150C">
            <w:pPr>
              <w:jc w:val="center"/>
              <w:rPr>
                <w:rFonts w:eastAsia="Times New Roman"/>
                <w:b/>
                <w:bCs/>
                <w:color w:val="000000"/>
                <w:sz w:val="24"/>
                <w:szCs w:val="24"/>
              </w:rPr>
            </w:pPr>
            <w:r w:rsidRPr="00D21F5D">
              <w:rPr>
                <w:rFonts w:eastAsia="Times New Roman"/>
                <w:b/>
                <w:bCs/>
                <w:color w:val="000000"/>
                <w:sz w:val="24"/>
                <w:szCs w:val="24"/>
              </w:rPr>
              <w:t>в том числе</w:t>
            </w:r>
          </w:p>
        </w:tc>
        <w:tc>
          <w:tcPr>
            <w:tcW w:w="2693" w:type="dxa"/>
            <w:vMerge/>
            <w:vAlign w:val="center"/>
          </w:tcPr>
          <w:p w14:paraId="69F05533" w14:textId="77777777" w:rsidR="00E06EF7" w:rsidRPr="00D21F5D" w:rsidRDefault="00E06EF7" w:rsidP="00FF150C">
            <w:pPr>
              <w:jc w:val="center"/>
              <w:rPr>
                <w:rFonts w:eastAsia="Times New Roman"/>
                <w:color w:val="000000"/>
                <w:sz w:val="20"/>
                <w:szCs w:val="20"/>
              </w:rPr>
            </w:pPr>
          </w:p>
        </w:tc>
      </w:tr>
      <w:tr w:rsidR="00E06EF7" w:rsidRPr="00D21F5D" w14:paraId="1E7506E4" w14:textId="77777777" w:rsidTr="00FF150C">
        <w:trPr>
          <w:jc w:val="center"/>
        </w:trPr>
        <w:tc>
          <w:tcPr>
            <w:tcW w:w="2111" w:type="dxa"/>
            <w:vMerge/>
            <w:vAlign w:val="center"/>
          </w:tcPr>
          <w:p w14:paraId="0968A920" w14:textId="77777777" w:rsidR="00E06EF7" w:rsidRPr="00D21F5D" w:rsidRDefault="00E06EF7" w:rsidP="00FF150C">
            <w:pPr>
              <w:jc w:val="center"/>
              <w:rPr>
                <w:rFonts w:eastAsia="Times New Roman"/>
                <w:color w:val="000000"/>
                <w:sz w:val="20"/>
                <w:szCs w:val="20"/>
              </w:rPr>
            </w:pPr>
          </w:p>
        </w:tc>
        <w:tc>
          <w:tcPr>
            <w:tcW w:w="1673" w:type="dxa"/>
            <w:vMerge/>
            <w:vAlign w:val="center"/>
          </w:tcPr>
          <w:p w14:paraId="0F2CF424" w14:textId="77777777" w:rsidR="00E06EF7" w:rsidRPr="00D21F5D" w:rsidRDefault="00E06EF7" w:rsidP="00FF150C">
            <w:pPr>
              <w:jc w:val="center"/>
              <w:rPr>
                <w:rFonts w:eastAsia="Times New Roman"/>
                <w:b/>
                <w:bCs/>
                <w:color w:val="000000"/>
                <w:sz w:val="24"/>
                <w:szCs w:val="24"/>
              </w:rPr>
            </w:pPr>
          </w:p>
        </w:tc>
        <w:tc>
          <w:tcPr>
            <w:tcW w:w="1681" w:type="dxa"/>
            <w:vAlign w:val="center"/>
          </w:tcPr>
          <w:p w14:paraId="4A9EAF71" w14:textId="77777777" w:rsidR="00E06EF7" w:rsidRPr="00D21F5D" w:rsidRDefault="00E06EF7" w:rsidP="00FF150C">
            <w:pPr>
              <w:jc w:val="center"/>
              <w:rPr>
                <w:rFonts w:eastAsia="Times New Roman"/>
                <w:b/>
                <w:bCs/>
                <w:color w:val="000000"/>
                <w:sz w:val="24"/>
                <w:szCs w:val="24"/>
              </w:rPr>
            </w:pPr>
            <w:r w:rsidRPr="00D21F5D">
              <w:rPr>
                <w:rFonts w:eastAsia="Times New Roman"/>
                <w:b/>
                <w:color w:val="000000"/>
                <w:sz w:val="20"/>
                <w:szCs w:val="20"/>
              </w:rPr>
              <w:t>За счет средств гранта</w:t>
            </w:r>
          </w:p>
        </w:tc>
        <w:tc>
          <w:tcPr>
            <w:tcW w:w="2332" w:type="dxa"/>
            <w:vAlign w:val="center"/>
          </w:tcPr>
          <w:p w14:paraId="44BD5BE4" w14:textId="77777777" w:rsidR="00E06EF7" w:rsidRPr="00D21F5D" w:rsidRDefault="00E06EF7" w:rsidP="00FF150C">
            <w:pPr>
              <w:jc w:val="center"/>
              <w:rPr>
                <w:rFonts w:eastAsia="Times New Roman"/>
                <w:b/>
                <w:bCs/>
                <w:color w:val="000000"/>
                <w:sz w:val="24"/>
                <w:szCs w:val="24"/>
              </w:rPr>
            </w:pPr>
            <w:r w:rsidRPr="00D21F5D">
              <w:rPr>
                <w:rFonts w:eastAsia="Times New Roman"/>
                <w:b/>
                <w:color w:val="000000"/>
                <w:sz w:val="20"/>
                <w:szCs w:val="20"/>
              </w:rPr>
              <w:t>За счет средств софинансирования</w:t>
            </w:r>
          </w:p>
        </w:tc>
        <w:tc>
          <w:tcPr>
            <w:tcW w:w="2693" w:type="dxa"/>
            <w:vMerge/>
            <w:vAlign w:val="center"/>
          </w:tcPr>
          <w:p w14:paraId="2F7B0B80" w14:textId="77777777" w:rsidR="00E06EF7" w:rsidRPr="00D21F5D" w:rsidRDefault="00E06EF7" w:rsidP="00FF150C">
            <w:pPr>
              <w:jc w:val="center"/>
              <w:rPr>
                <w:rFonts w:eastAsia="Times New Roman"/>
                <w:color w:val="000000"/>
                <w:sz w:val="20"/>
                <w:szCs w:val="20"/>
              </w:rPr>
            </w:pPr>
          </w:p>
        </w:tc>
      </w:tr>
      <w:tr w:rsidR="00E06EF7" w:rsidRPr="00D21F5D" w14:paraId="7CEDEED0" w14:textId="77777777" w:rsidTr="00FF150C">
        <w:trPr>
          <w:jc w:val="center"/>
        </w:trPr>
        <w:tc>
          <w:tcPr>
            <w:tcW w:w="2111" w:type="dxa"/>
            <w:vAlign w:val="center"/>
          </w:tcPr>
          <w:p w14:paraId="0A96270F" w14:textId="77777777" w:rsidR="00E06EF7" w:rsidRPr="00D21F5D" w:rsidRDefault="00E06EF7" w:rsidP="00FF150C">
            <w:pPr>
              <w:jc w:val="center"/>
              <w:rPr>
                <w:rFonts w:eastAsia="Times New Roman"/>
                <w:b/>
                <w:bCs/>
                <w:color w:val="000000"/>
                <w:sz w:val="20"/>
                <w:szCs w:val="20"/>
              </w:rPr>
            </w:pPr>
            <w:r w:rsidRPr="00D21F5D">
              <w:rPr>
                <w:rFonts w:eastAsia="Times New Roman"/>
                <w:b/>
                <w:bCs/>
                <w:color w:val="000000"/>
                <w:sz w:val="20"/>
                <w:szCs w:val="20"/>
              </w:rPr>
              <w:t>1</w:t>
            </w:r>
          </w:p>
        </w:tc>
        <w:tc>
          <w:tcPr>
            <w:tcW w:w="1673" w:type="dxa"/>
            <w:vAlign w:val="center"/>
          </w:tcPr>
          <w:p w14:paraId="3D650FD7" w14:textId="77777777" w:rsidR="00E06EF7" w:rsidRPr="00D21F5D" w:rsidRDefault="00E06EF7" w:rsidP="00FF150C">
            <w:pPr>
              <w:jc w:val="center"/>
              <w:rPr>
                <w:rFonts w:eastAsia="Times New Roman"/>
                <w:b/>
                <w:bCs/>
                <w:color w:val="000000"/>
                <w:sz w:val="24"/>
                <w:szCs w:val="24"/>
              </w:rPr>
            </w:pPr>
            <w:r w:rsidRPr="00D21F5D">
              <w:rPr>
                <w:rFonts w:eastAsia="Times New Roman"/>
                <w:b/>
                <w:bCs/>
                <w:color w:val="000000"/>
                <w:sz w:val="24"/>
                <w:szCs w:val="24"/>
              </w:rPr>
              <w:t>2</w:t>
            </w:r>
          </w:p>
        </w:tc>
        <w:tc>
          <w:tcPr>
            <w:tcW w:w="1681" w:type="dxa"/>
            <w:vAlign w:val="center"/>
          </w:tcPr>
          <w:p w14:paraId="691D7715" w14:textId="77777777" w:rsidR="00E06EF7" w:rsidRPr="00D21F5D" w:rsidRDefault="00E06EF7" w:rsidP="00FF150C">
            <w:pPr>
              <w:jc w:val="center"/>
              <w:rPr>
                <w:rFonts w:eastAsia="Times New Roman"/>
                <w:b/>
                <w:bCs/>
                <w:color w:val="000000"/>
                <w:sz w:val="24"/>
                <w:szCs w:val="24"/>
              </w:rPr>
            </w:pPr>
            <w:r w:rsidRPr="00D21F5D">
              <w:rPr>
                <w:rFonts w:eastAsia="Times New Roman"/>
                <w:b/>
                <w:bCs/>
                <w:color w:val="000000"/>
                <w:sz w:val="24"/>
                <w:szCs w:val="24"/>
              </w:rPr>
              <w:t>3</w:t>
            </w:r>
          </w:p>
        </w:tc>
        <w:tc>
          <w:tcPr>
            <w:tcW w:w="2332" w:type="dxa"/>
            <w:vAlign w:val="center"/>
          </w:tcPr>
          <w:p w14:paraId="2A6E4183" w14:textId="77777777" w:rsidR="00E06EF7" w:rsidRPr="00D21F5D" w:rsidRDefault="00E06EF7" w:rsidP="00FF150C">
            <w:pPr>
              <w:jc w:val="center"/>
              <w:rPr>
                <w:rFonts w:eastAsia="Times New Roman"/>
                <w:b/>
                <w:bCs/>
                <w:color w:val="000000"/>
                <w:sz w:val="24"/>
                <w:szCs w:val="24"/>
              </w:rPr>
            </w:pPr>
            <w:r w:rsidRPr="00D21F5D">
              <w:rPr>
                <w:rFonts w:eastAsia="Times New Roman"/>
                <w:b/>
                <w:bCs/>
                <w:color w:val="000000"/>
                <w:sz w:val="24"/>
                <w:szCs w:val="24"/>
              </w:rPr>
              <w:t>4</w:t>
            </w:r>
          </w:p>
        </w:tc>
        <w:tc>
          <w:tcPr>
            <w:tcW w:w="2693" w:type="dxa"/>
            <w:vAlign w:val="center"/>
          </w:tcPr>
          <w:p w14:paraId="62D4131B" w14:textId="77777777" w:rsidR="00E06EF7" w:rsidRPr="00D21F5D" w:rsidRDefault="00E06EF7" w:rsidP="00FF150C">
            <w:pPr>
              <w:jc w:val="center"/>
              <w:rPr>
                <w:rFonts w:eastAsia="Times New Roman"/>
                <w:b/>
                <w:bCs/>
                <w:color w:val="000000"/>
                <w:sz w:val="20"/>
                <w:szCs w:val="20"/>
              </w:rPr>
            </w:pPr>
            <w:r w:rsidRPr="00D21F5D">
              <w:rPr>
                <w:rFonts w:eastAsia="Times New Roman"/>
                <w:b/>
                <w:bCs/>
                <w:color w:val="000000"/>
                <w:sz w:val="20"/>
                <w:szCs w:val="20"/>
              </w:rPr>
              <w:t>5</w:t>
            </w:r>
          </w:p>
        </w:tc>
      </w:tr>
      <w:tr w:rsidR="00E06EF7" w:rsidRPr="00D21F5D" w14:paraId="79C8D9A0" w14:textId="77777777" w:rsidTr="00FF150C">
        <w:trPr>
          <w:trHeight w:val="626"/>
          <w:jc w:val="center"/>
        </w:trPr>
        <w:tc>
          <w:tcPr>
            <w:tcW w:w="2111" w:type="dxa"/>
            <w:vAlign w:val="center"/>
          </w:tcPr>
          <w:p w14:paraId="4EEF9301" w14:textId="77777777" w:rsidR="00E06EF7" w:rsidRPr="00D21F5D" w:rsidRDefault="00E06EF7" w:rsidP="00FF150C">
            <w:pPr>
              <w:jc w:val="center"/>
              <w:rPr>
                <w:rFonts w:eastAsia="Times New Roman"/>
                <w:color w:val="000000"/>
                <w:sz w:val="24"/>
                <w:szCs w:val="24"/>
              </w:rPr>
            </w:pPr>
            <w:r w:rsidRPr="00D21F5D">
              <w:rPr>
                <w:rFonts w:eastAsia="Times New Roman"/>
                <w:bCs/>
                <w:i/>
                <w:iCs/>
                <w:color w:val="000000"/>
                <w:sz w:val="24"/>
                <w:szCs w:val="24"/>
              </w:rPr>
              <w:t>Услуги/работы 1</w:t>
            </w:r>
          </w:p>
        </w:tc>
        <w:tc>
          <w:tcPr>
            <w:tcW w:w="1673" w:type="dxa"/>
            <w:vAlign w:val="center"/>
          </w:tcPr>
          <w:p w14:paraId="57E76780" w14:textId="77777777" w:rsidR="00E06EF7" w:rsidRPr="00D21F5D" w:rsidRDefault="00E06EF7" w:rsidP="00FF150C">
            <w:pPr>
              <w:jc w:val="center"/>
              <w:rPr>
                <w:rFonts w:eastAsia="Times New Roman"/>
                <w:color w:val="000000"/>
                <w:sz w:val="24"/>
                <w:szCs w:val="24"/>
              </w:rPr>
            </w:pPr>
          </w:p>
        </w:tc>
        <w:tc>
          <w:tcPr>
            <w:tcW w:w="1681" w:type="dxa"/>
            <w:vAlign w:val="center"/>
          </w:tcPr>
          <w:p w14:paraId="637A870B" w14:textId="77777777" w:rsidR="00E06EF7" w:rsidRPr="00D21F5D" w:rsidRDefault="00E06EF7" w:rsidP="00FF150C">
            <w:pPr>
              <w:jc w:val="center"/>
              <w:rPr>
                <w:rFonts w:eastAsia="Times New Roman"/>
                <w:color w:val="000000"/>
                <w:sz w:val="24"/>
                <w:szCs w:val="24"/>
              </w:rPr>
            </w:pPr>
          </w:p>
        </w:tc>
        <w:tc>
          <w:tcPr>
            <w:tcW w:w="2332" w:type="dxa"/>
            <w:vAlign w:val="center"/>
          </w:tcPr>
          <w:p w14:paraId="6E9BA043" w14:textId="77777777" w:rsidR="00E06EF7" w:rsidRPr="00D21F5D" w:rsidRDefault="00E06EF7" w:rsidP="00FF150C">
            <w:pPr>
              <w:jc w:val="center"/>
              <w:rPr>
                <w:rFonts w:eastAsia="Times New Roman"/>
                <w:color w:val="000000"/>
                <w:sz w:val="24"/>
                <w:szCs w:val="24"/>
              </w:rPr>
            </w:pPr>
          </w:p>
        </w:tc>
        <w:tc>
          <w:tcPr>
            <w:tcW w:w="2693" w:type="dxa"/>
            <w:vAlign w:val="center"/>
          </w:tcPr>
          <w:p w14:paraId="6360206D" w14:textId="77777777" w:rsidR="00E06EF7" w:rsidRPr="00D21F5D" w:rsidRDefault="00E06EF7" w:rsidP="00FF150C">
            <w:pPr>
              <w:jc w:val="center"/>
              <w:rPr>
                <w:rFonts w:eastAsia="Times New Roman"/>
                <w:color w:val="000000"/>
                <w:sz w:val="24"/>
                <w:szCs w:val="24"/>
              </w:rPr>
            </w:pPr>
          </w:p>
        </w:tc>
      </w:tr>
      <w:tr w:rsidR="00E06EF7" w:rsidRPr="00D21F5D" w14:paraId="2E720DEE" w14:textId="77777777" w:rsidTr="00FF150C">
        <w:trPr>
          <w:trHeight w:val="563"/>
          <w:jc w:val="center"/>
        </w:trPr>
        <w:tc>
          <w:tcPr>
            <w:tcW w:w="2111" w:type="dxa"/>
            <w:vAlign w:val="center"/>
          </w:tcPr>
          <w:p w14:paraId="2951BBC6" w14:textId="77777777" w:rsidR="00E06EF7" w:rsidRPr="00D21F5D" w:rsidRDefault="00E06EF7" w:rsidP="00FF150C">
            <w:pPr>
              <w:jc w:val="center"/>
              <w:rPr>
                <w:rFonts w:eastAsia="Times New Roman"/>
                <w:color w:val="000000"/>
                <w:sz w:val="24"/>
                <w:szCs w:val="24"/>
              </w:rPr>
            </w:pPr>
            <w:r w:rsidRPr="00D21F5D">
              <w:rPr>
                <w:rFonts w:eastAsia="Times New Roman"/>
                <w:bCs/>
                <w:i/>
                <w:iCs/>
                <w:color w:val="000000"/>
                <w:sz w:val="24"/>
                <w:szCs w:val="24"/>
              </w:rPr>
              <w:t>Услуги/работы 2</w:t>
            </w:r>
          </w:p>
        </w:tc>
        <w:tc>
          <w:tcPr>
            <w:tcW w:w="1673" w:type="dxa"/>
            <w:vAlign w:val="center"/>
          </w:tcPr>
          <w:p w14:paraId="3F9D5D17" w14:textId="77777777" w:rsidR="00E06EF7" w:rsidRPr="00D21F5D" w:rsidRDefault="00E06EF7" w:rsidP="00FF150C">
            <w:pPr>
              <w:jc w:val="center"/>
              <w:rPr>
                <w:rFonts w:eastAsia="Times New Roman"/>
                <w:color w:val="000000"/>
                <w:sz w:val="24"/>
                <w:szCs w:val="24"/>
              </w:rPr>
            </w:pPr>
          </w:p>
        </w:tc>
        <w:tc>
          <w:tcPr>
            <w:tcW w:w="1681" w:type="dxa"/>
            <w:vAlign w:val="center"/>
          </w:tcPr>
          <w:p w14:paraId="1309241C" w14:textId="77777777" w:rsidR="00E06EF7" w:rsidRPr="00D21F5D" w:rsidRDefault="00E06EF7" w:rsidP="00FF150C">
            <w:pPr>
              <w:jc w:val="center"/>
              <w:rPr>
                <w:rFonts w:eastAsia="Times New Roman"/>
                <w:color w:val="000000"/>
                <w:sz w:val="24"/>
                <w:szCs w:val="24"/>
              </w:rPr>
            </w:pPr>
          </w:p>
        </w:tc>
        <w:tc>
          <w:tcPr>
            <w:tcW w:w="2332" w:type="dxa"/>
            <w:vAlign w:val="center"/>
          </w:tcPr>
          <w:p w14:paraId="60BAF719" w14:textId="77777777" w:rsidR="00E06EF7" w:rsidRPr="00D21F5D" w:rsidRDefault="00E06EF7" w:rsidP="00FF150C">
            <w:pPr>
              <w:jc w:val="center"/>
              <w:rPr>
                <w:rFonts w:eastAsia="Times New Roman"/>
                <w:color w:val="000000"/>
                <w:sz w:val="24"/>
                <w:szCs w:val="24"/>
              </w:rPr>
            </w:pPr>
          </w:p>
        </w:tc>
        <w:tc>
          <w:tcPr>
            <w:tcW w:w="2693" w:type="dxa"/>
            <w:vAlign w:val="center"/>
          </w:tcPr>
          <w:p w14:paraId="7FA66B5F" w14:textId="77777777" w:rsidR="00E06EF7" w:rsidRPr="00D21F5D" w:rsidRDefault="00E06EF7" w:rsidP="00FF150C">
            <w:pPr>
              <w:jc w:val="center"/>
              <w:rPr>
                <w:rFonts w:eastAsia="Times New Roman"/>
                <w:color w:val="000000"/>
                <w:sz w:val="24"/>
                <w:szCs w:val="24"/>
              </w:rPr>
            </w:pPr>
          </w:p>
        </w:tc>
      </w:tr>
      <w:tr w:rsidR="00E06EF7" w:rsidRPr="00D21F5D" w14:paraId="770B939A" w14:textId="77777777" w:rsidTr="00FF150C">
        <w:trPr>
          <w:jc w:val="center"/>
        </w:trPr>
        <w:tc>
          <w:tcPr>
            <w:tcW w:w="2111" w:type="dxa"/>
            <w:vAlign w:val="center"/>
          </w:tcPr>
          <w:p w14:paraId="688D2505" w14:textId="77777777" w:rsidR="00E06EF7" w:rsidRPr="00D21F5D" w:rsidRDefault="00E06EF7" w:rsidP="00FF150C">
            <w:pPr>
              <w:jc w:val="left"/>
              <w:rPr>
                <w:rFonts w:eastAsia="Times New Roman"/>
                <w:bCs/>
                <w:color w:val="000000"/>
                <w:sz w:val="24"/>
                <w:szCs w:val="24"/>
              </w:rPr>
            </w:pPr>
            <w:r w:rsidRPr="00D21F5D">
              <w:rPr>
                <w:rFonts w:eastAsia="Times New Roman"/>
                <w:bCs/>
                <w:color w:val="000000"/>
                <w:sz w:val="24"/>
                <w:szCs w:val="24"/>
              </w:rPr>
              <w:t>ИТОГО:</w:t>
            </w:r>
          </w:p>
        </w:tc>
        <w:tc>
          <w:tcPr>
            <w:tcW w:w="1673" w:type="dxa"/>
            <w:vAlign w:val="center"/>
          </w:tcPr>
          <w:p w14:paraId="09D22E8D" w14:textId="77777777" w:rsidR="00E06EF7" w:rsidRPr="00D21F5D" w:rsidRDefault="00E06EF7" w:rsidP="00FF150C">
            <w:pPr>
              <w:jc w:val="center"/>
              <w:rPr>
                <w:rFonts w:eastAsia="Times New Roman"/>
                <w:color w:val="000000"/>
                <w:sz w:val="24"/>
                <w:szCs w:val="24"/>
              </w:rPr>
            </w:pPr>
          </w:p>
        </w:tc>
        <w:tc>
          <w:tcPr>
            <w:tcW w:w="1681" w:type="dxa"/>
            <w:vAlign w:val="center"/>
          </w:tcPr>
          <w:p w14:paraId="5F5082C1" w14:textId="77777777" w:rsidR="00E06EF7" w:rsidRPr="00D21F5D" w:rsidRDefault="00E06EF7" w:rsidP="00FF150C">
            <w:pPr>
              <w:jc w:val="center"/>
              <w:rPr>
                <w:rFonts w:eastAsia="Times New Roman"/>
                <w:color w:val="000000"/>
                <w:sz w:val="24"/>
                <w:szCs w:val="24"/>
              </w:rPr>
            </w:pPr>
          </w:p>
        </w:tc>
        <w:tc>
          <w:tcPr>
            <w:tcW w:w="2332" w:type="dxa"/>
            <w:vAlign w:val="center"/>
          </w:tcPr>
          <w:p w14:paraId="2EB51469" w14:textId="77777777" w:rsidR="00E06EF7" w:rsidRPr="00D21F5D" w:rsidRDefault="00E06EF7" w:rsidP="00FF150C">
            <w:pPr>
              <w:jc w:val="center"/>
              <w:rPr>
                <w:rFonts w:eastAsia="Times New Roman"/>
                <w:color w:val="000000"/>
                <w:sz w:val="24"/>
                <w:szCs w:val="24"/>
              </w:rPr>
            </w:pPr>
          </w:p>
        </w:tc>
        <w:tc>
          <w:tcPr>
            <w:tcW w:w="2693" w:type="dxa"/>
            <w:vAlign w:val="center"/>
          </w:tcPr>
          <w:p w14:paraId="73DCC201" w14:textId="77777777" w:rsidR="00E06EF7" w:rsidRPr="00D21F5D" w:rsidRDefault="00E06EF7" w:rsidP="00FF150C">
            <w:pPr>
              <w:jc w:val="center"/>
              <w:rPr>
                <w:rFonts w:eastAsia="Times New Roman"/>
                <w:color w:val="000000"/>
                <w:sz w:val="24"/>
                <w:szCs w:val="24"/>
              </w:rPr>
            </w:pPr>
            <w:r w:rsidRPr="00D21F5D">
              <w:rPr>
                <w:rFonts w:eastAsia="Times New Roman"/>
                <w:color w:val="000000"/>
                <w:sz w:val="24"/>
                <w:szCs w:val="24"/>
              </w:rPr>
              <w:t>х</w:t>
            </w:r>
          </w:p>
        </w:tc>
      </w:tr>
    </w:tbl>
    <w:p w14:paraId="122A62E0" w14:textId="77777777" w:rsidR="00E06EF7" w:rsidRPr="00D21F5D" w:rsidRDefault="00E06EF7" w:rsidP="00E06EF7">
      <w:pPr>
        <w:suppressAutoHyphens/>
        <w:spacing w:after="120" w:line="259" w:lineRule="auto"/>
        <w:contextualSpacing/>
        <w:jc w:val="center"/>
        <w:rPr>
          <w:rFonts w:eastAsia="Times New Roman"/>
          <w:sz w:val="22"/>
          <w:lang w:eastAsia="ru-RU"/>
        </w:rPr>
      </w:pPr>
    </w:p>
    <w:p w14:paraId="7F1FDC73" w14:textId="77777777" w:rsidR="00E06EF7" w:rsidRPr="00D21F5D" w:rsidRDefault="00E06EF7" w:rsidP="00E06EF7">
      <w:pPr>
        <w:suppressAutoHyphens/>
        <w:spacing w:after="160" w:line="322" w:lineRule="exact"/>
        <w:ind w:right="425"/>
        <w:jc w:val="center"/>
        <w:rPr>
          <w:rFonts w:eastAsia="Times New Roman"/>
          <w:b/>
          <w:sz w:val="24"/>
          <w:szCs w:val="24"/>
          <w:lang w:eastAsia="ru-RU"/>
        </w:rPr>
      </w:pPr>
      <w:r w:rsidRPr="00D21F5D">
        <w:rPr>
          <w:rFonts w:eastAsia="Times New Roman"/>
          <w:b/>
          <w:sz w:val="24"/>
          <w:szCs w:val="24"/>
          <w:lang w:eastAsia="ru-RU"/>
        </w:rPr>
        <w:t>Расшифровка статьи расходов «Расходы на приобретение нефинансовых активов по _ этапу проекта</w:t>
      </w:r>
    </w:p>
    <w:tbl>
      <w:tblPr>
        <w:tblW w:w="10490" w:type="dxa"/>
        <w:jc w:val="center"/>
        <w:tblLayout w:type="fixed"/>
        <w:tblLook w:val="0000" w:firstRow="0" w:lastRow="0" w:firstColumn="0" w:lastColumn="0" w:noHBand="0" w:noVBand="0"/>
      </w:tblPr>
      <w:tblGrid>
        <w:gridCol w:w="1845"/>
        <w:gridCol w:w="992"/>
        <w:gridCol w:w="991"/>
        <w:gridCol w:w="1419"/>
        <w:gridCol w:w="992"/>
        <w:gridCol w:w="1275"/>
        <w:gridCol w:w="2976"/>
      </w:tblGrid>
      <w:tr w:rsidR="00E06EF7" w:rsidRPr="00D21F5D" w14:paraId="29C803B6" w14:textId="77777777" w:rsidTr="00FF150C">
        <w:trPr>
          <w:trHeight w:val="313"/>
          <w:jc w:val="center"/>
        </w:trPr>
        <w:tc>
          <w:tcPr>
            <w:tcW w:w="1844" w:type="dxa"/>
            <w:vMerge w:val="restart"/>
            <w:tcBorders>
              <w:top w:val="single" w:sz="4" w:space="0" w:color="000000"/>
              <w:left w:val="single" w:sz="4" w:space="0" w:color="000000"/>
              <w:bottom w:val="single" w:sz="4" w:space="0" w:color="000000"/>
              <w:right w:val="single" w:sz="4" w:space="0" w:color="000000"/>
            </w:tcBorders>
            <w:vAlign w:val="center"/>
          </w:tcPr>
          <w:p w14:paraId="04592702" w14:textId="77777777" w:rsidR="00E06EF7" w:rsidRPr="00D21F5D" w:rsidRDefault="00E06EF7" w:rsidP="00FF150C">
            <w:pPr>
              <w:widowControl w:val="0"/>
              <w:suppressAutoHyphens/>
              <w:jc w:val="center"/>
              <w:rPr>
                <w:rFonts w:eastAsia="Times New Roman"/>
                <w:b/>
                <w:color w:val="000000"/>
                <w:sz w:val="22"/>
                <w:lang w:eastAsia="ru-RU"/>
              </w:rPr>
            </w:pPr>
            <w:r w:rsidRPr="00D21F5D">
              <w:rPr>
                <w:rFonts w:eastAsia="Times New Roman"/>
                <w:b/>
                <w:color w:val="000000"/>
                <w:sz w:val="22"/>
                <w:lang w:eastAsia="ru-RU"/>
              </w:rPr>
              <w:t>Наименование нефинансового актива</w:t>
            </w:r>
            <w:r w:rsidRPr="00D21F5D">
              <w:rPr>
                <w:rFonts w:eastAsia="Times New Roman"/>
                <w:b/>
                <w:color w:val="000000"/>
                <w:sz w:val="22"/>
                <w:vertAlign w:val="superscript"/>
                <w:lang w:eastAsia="ru-RU"/>
              </w:rPr>
              <w:footnoteReference w:id="6"/>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6B3A3BAF" w14:textId="77777777" w:rsidR="00E06EF7" w:rsidRPr="00D21F5D" w:rsidRDefault="00E06EF7" w:rsidP="00FF150C">
            <w:pPr>
              <w:widowControl w:val="0"/>
              <w:suppressAutoHyphens/>
              <w:jc w:val="center"/>
              <w:rPr>
                <w:rFonts w:eastAsia="Times New Roman"/>
                <w:b/>
                <w:color w:val="000000"/>
                <w:sz w:val="22"/>
                <w:lang w:eastAsia="ru-RU"/>
              </w:rPr>
            </w:pPr>
            <w:r w:rsidRPr="00D21F5D">
              <w:rPr>
                <w:rFonts w:eastAsia="Times New Roman"/>
                <w:b/>
                <w:color w:val="000000"/>
                <w:sz w:val="22"/>
                <w:lang w:eastAsia="ru-RU"/>
              </w:rPr>
              <w:t>Цена за ед., руб.</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14:paraId="34109F1D" w14:textId="77777777" w:rsidR="00E06EF7" w:rsidRPr="00D21F5D" w:rsidRDefault="00E06EF7" w:rsidP="00FF150C">
            <w:pPr>
              <w:widowControl w:val="0"/>
              <w:suppressAutoHyphens/>
              <w:jc w:val="center"/>
              <w:rPr>
                <w:rFonts w:eastAsia="Times New Roman"/>
                <w:b/>
                <w:color w:val="000000"/>
                <w:sz w:val="22"/>
                <w:lang w:eastAsia="ru-RU"/>
              </w:rPr>
            </w:pPr>
            <w:r w:rsidRPr="00D21F5D">
              <w:rPr>
                <w:rFonts w:eastAsia="Times New Roman"/>
                <w:b/>
                <w:color w:val="000000"/>
                <w:sz w:val="22"/>
                <w:lang w:eastAsia="ru-RU"/>
              </w:rPr>
              <w:t>Кол-во, ед.</w:t>
            </w:r>
          </w:p>
        </w:tc>
        <w:tc>
          <w:tcPr>
            <w:tcW w:w="1419" w:type="dxa"/>
            <w:vMerge w:val="restart"/>
            <w:tcBorders>
              <w:top w:val="single" w:sz="4" w:space="0" w:color="000000"/>
              <w:left w:val="single" w:sz="4" w:space="0" w:color="000000"/>
              <w:bottom w:val="single" w:sz="4" w:space="0" w:color="000000"/>
              <w:right w:val="single" w:sz="4" w:space="0" w:color="000000"/>
            </w:tcBorders>
            <w:vAlign w:val="center"/>
          </w:tcPr>
          <w:p w14:paraId="7CB4DCCB" w14:textId="77777777" w:rsidR="00E06EF7" w:rsidRPr="00D21F5D" w:rsidRDefault="00E06EF7" w:rsidP="00FF150C">
            <w:pPr>
              <w:widowControl w:val="0"/>
              <w:suppressAutoHyphens/>
              <w:jc w:val="center"/>
              <w:rPr>
                <w:rFonts w:eastAsia="Times New Roman"/>
                <w:b/>
                <w:color w:val="000000"/>
                <w:sz w:val="22"/>
                <w:lang w:eastAsia="ru-RU"/>
              </w:rPr>
            </w:pPr>
            <w:r w:rsidRPr="00D21F5D">
              <w:rPr>
                <w:rFonts w:eastAsia="Times New Roman"/>
                <w:b/>
                <w:color w:val="000000"/>
                <w:sz w:val="22"/>
                <w:lang w:eastAsia="ru-RU"/>
              </w:rPr>
              <w:t>Общая стоимость, руб.</w:t>
            </w:r>
          </w:p>
        </w:tc>
        <w:tc>
          <w:tcPr>
            <w:tcW w:w="2267" w:type="dxa"/>
            <w:gridSpan w:val="2"/>
            <w:tcBorders>
              <w:top w:val="single" w:sz="4" w:space="0" w:color="000000"/>
              <w:left w:val="single" w:sz="4" w:space="0" w:color="000000"/>
              <w:bottom w:val="single" w:sz="4" w:space="0" w:color="000000"/>
              <w:right w:val="single" w:sz="4" w:space="0" w:color="000000"/>
            </w:tcBorders>
            <w:vAlign w:val="center"/>
          </w:tcPr>
          <w:p w14:paraId="41875FF7" w14:textId="77777777" w:rsidR="00E06EF7" w:rsidRPr="00D21F5D" w:rsidRDefault="00E06EF7" w:rsidP="00FF150C">
            <w:pPr>
              <w:widowControl w:val="0"/>
              <w:suppressAutoHyphens/>
              <w:jc w:val="center"/>
              <w:rPr>
                <w:rFonts w:eastAsia="Times New Roman"/>
                <w:b/>
                <w:color w:val="000000"/>
                <w:sz w:val="22"/>
                <w:lang w:eastAsia="ru-RU"/>
              </w:rPr>
            </w:pPr>
            <w:r w:rsidRPr="00D21F5D">
              <w:rPr>
                <w:rFonts w:eastAsia="Times New Roman"/>
                <w:b/>
                <w:color w:val="000000"/>
                <w:sz w:val="22"/>
                <w:lang w:eastAsia="ru-RU"/>
              </w:rPr>
              <w:t>В том числе</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tcPr>
          <w:p w14:paraId="01796944" w14:textId="77777777" w:rsidR="00E06EF7" w:rsidRPr="00D21F5D" w:rsidRDefault="00E06EF7" w:rsidP="00FF150C">
            <w:pPr>
              <w:widowControl w:val="0"/>
              <w:suppressAutoHyphens/>
              <w:jc w:val="center"/>
              <w:rPr>
                <w:rFonts w:eastAsia="Times New Roman"/>
                <w:bCs/>
                <w:color w:val="000000"/>
                <w:sz w:val="22"/>
                <w:lang w:eastAsia="ru-RU"/>
              </w:rPr>
            </w:pPr>
            <w:r w:rsidRPr="00D21F5D">
              <w:rPr>
                <w:rFonts w:eastAsia="Times New Roman"/>
                <w:b/>
                <w:color w:val="000000"/>
                <w:sz w:val="22"/>
                <w:lang w:eastAsia="ru-RU"/>
              </w:rPr>
              <w:t>Комментарий</w:t>
            </w:r>
            <w:r w:rsidRPr="00D21F5D">
              <w:rPr>
                <w:rFonts w:eastAsia="Times New Roman"/>
                <w:bCs/>
                <w:color w:val="000000"/>
                <w:sz w:val="22"/>
                <w:lang w:eastAsia="ru-RU"/>
              </w:rPr>
              <w:t xml:space="preserve"> </w:t>
            </w:r>
            <w:r w:rsidRPr="00D21F5D">
              <w:rPr>
                <w:rFonts w:eastAsia="Times New Roman"/>
                <w:b/>
                <w:bCs/>
                <w:sz w:val="20"/>
                <w:szCs w:val="20"/>
                <w:lang w:eastAsia="ru-RU"/>
              </w:rPr>
              <w:t>(указать отечественное или зарубежное производство приобретаемого актива, в случае приобретения зарубежного, обосновать выбор; ссылки на публичные ресурсы, реквизиты и данные коммерческих предложений, иные документы, обосновывающие стоимость)</w:t>
            </w:r>
            <w:r w:rsidRPr="00D21F5D">
              <w:rPr>
                <w:rFonts w:eastAsia="Times New Roman"/>
                <w:b/>
                <w:bCs/>
                <w:sz w:val="20"/>
                <w:szCs w:val="20"/>
                <w:vertAlign w:val="superscript"/>
                <w:lang w:eastAsia="ru-RU"/>
              </w:rPr>
              <w:footnoteReference w:id="7"/>
            </w:r>
          </w:p>
        </w:tc>
      </w:tr>
      <w:tr w:rsidR="00E06EF7" w:rsidRPr="00D21F5D" w14:paraId="3FF56876" w14:textId="77777777" w:rsidTr="00FF150C">
        <w:trPr>
          <w:cantSplit/>
          <w:trHeight w:val="2414"/>
          <w:jc w:val="center"/>
        </w:trPr>
        <w:tc>
          <w:tcPr>
            <w:tcW w:w="1844" w:type="dxa"/>
            <w:vMerge/>
            <w:tcBorders>
              <w:top w:val="single" w:sz="4" w:space="0" w:color="000000"/>
              <w:left w:val="single" w:sz="4" w:space="0" w:color="000000"/>
              <w:bottom w:val="single" w:sz="4" w:space="0" w:color="000000"/>
              <w:right w:val="single" w:sz="4" w:space="0" w:color="000000"/>
            </w:tcBorders>
            <w:vAlign w:val="center"/>
          </w:tcPr>
          <w:p w14:paraId="794324D2" w14:textId="77777777" w:rsidR="00E06EF7" w:rsidRPr="00D21F5D" w:rsidRDefault="00E06EF7" w:rsidP="00FF150C">
            <w:pPr>
              <w:widowControl w:val="0"/>
              <w:suppressAutoHyphens/>
              <w:spacing w:after="160" w:line="259" w:lineRule="auto"/>
              <w:jc w:val="center"/>
              <w:rPr>
                <w:rFonts w:eastAsia="Times New Roman"/>
                <w:color w:val="000000"/>
                <w:sz w:val="22"/>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1FE8917A" w14:textId="77777777" w:rsidR="00E06EF7" w:rsidRPr="00D21F5D" w:rsidRDefault="00E06EF7" w:rsidP="00FF150C">
            <w:pPr>
              <w:widowControl w:val="0"/>
              <w:suppressAutoHyphens/>
              <w:spacing w:after="160" w:line="259" w:lineRule="auto"/>
              <w:jc w:val="center"/>
              <w:rPr>
                <w:rFonts w:eastAsia="Times New Roman"/>
                <w:color w:val="000000"/>
                <w:sz w:val="22"/>
                <w:lang w:eastAsia="ru-RU"/>
              </w:rPr>
            </w:pPr>
          </w:p>
        </w:tc>
        <w:tc>
          <w:tcPr>
            <w:tcW w:w="991" w:type="dxa"/>
            <w:vMerge/>
            <w:tcBorders>
              <w:top w:val="single" w:sz="4" w:space="0" w:color="000000"/>
              <w:left w:val="single" w:sz="4" w:space="0" w:color="000000"/>
              <w:bottom w:val="single" w:sz="4" w:space="0" w:color="000000"/>
              <w:right w:val="single" w:sz="4" w:space="0" w:color="000000"/>
            </w:tcBorders>
            <w:vAlign w:val="center"/>
          </w:tcPr>
          <w:p w14:paraId="3821B6E2" w14:textId="77777777" w:rsidR="00E06EF7" w:rsidRPr="00D21F5D" w:rsidRDefault="00E06EF7" w:rsidP="00FF150C">
            <w:pPr>
              <w:widowControl w:val="0"/>
              <w:suppressAutoHyphens/>
              <w:spacing w:after="160" w:line="259" w:lineRule="auto"/>
              <w:jc w:val="center"/>
              <w:rPr>
                <w:rFonts w:eastAsia="Times New Roman"/>
                <w:color w:val="000000"/>
                <w:sz w:val="22"/>
                <w:lang w:eastAsia="ru-RU"/>
              </w:rPr>
            </w:pPr>
          </w:p>
        </w:tc>
        <w:tc>
          <w:tcPr>
            <w:tcW w:w="1419" w:type="dxa"/>
            <w:vMerge/>
            <w:tcBorders>
              <w:top w:val="single" w:sz="4" w:space="0" w:color="000000"/>
              <w:left w:val="single" w:sz="4" w:space="0" w:color="000000"/>
              <w:bottom w:val="single" w:sz="4" w:space="0" w:color="000000"/>
              <w:right w:val="single" w:sz="4" w:space="0" w:color="000000"/>
            </w:tcBorders>
            <w:vAlign w:val="center"/>
          </w:tcPr>
          <w:p w14:paraId="0071D379" w14:textId="77777777" w:rsidR="00E06EF7" w:rsidRPr="00D21F5D" w:rsidRDefault="00E06EF7" w:rsidP="00FF150C">
            <w:pPr>
              <w:widowControl w:val="0"/>
              <w:suppressAutoHyphens/>
              <w:spacing w:after="160" w:line="259" w:lineRule="auto"/>
              <w:jc w:val="center"/>
              <w:rPr>
                <w:rFonts w:eastAsia="Times New Roman"/>
                <w:color w:val="000000"/>
                <w:sz w:val="22"/>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9CA747E" w14:textId="77777777" w:rsidR="00E06EF7" w:rsidRPr="00D21F5D" w:rsidRDefault="00E06EF7" w:rsidP="00FF150C">
            <w:pPr>
              <w:widowControl w:val="0"/>
              <w:suppressAutoHyphens/>
              <w:spacing w:after="160" w:line="259" w:lineRule="auto"/>
              <w:jc w:val="center"/>
              <w:rPr>
                <w:rFonts w:eastAsia="Times New Roman"/>
                <w:color w:val="000000"/>
                <w:sz w:val="22"/>
                <w:lang w:eastAsia="ru-RU"/>
              </w:rPr>
            </w:pPr>
            <w:r w:rsidRPr="00D21F5D">
              <w:rPr>
                <w:rFonts w:eastAsia="Times New Roman"/>
                <w:b/>
                <w:sz w:val="22"/>
                <w:lang w:eastAsia="ru-RU"/>
              </w:rPr>
              <w:t>За счет средств гранта, руб.</w:t>
            </w:r>
          </w:p>
        </w:tc>
        <w:tc>
          <w:tcPr>
            <w:tcW w:w="1275" w:type="dxa"/>
            <w:tcBorders>
              <w:top w:val="single" w:sz="4" w:space="0" w:color="000000"/>
              <w:left w:val="single" w:sz="4" w:space="0" w:color="000000"/>
              <w:bottom w:val="single" w:sz="4" w:space="0" w:color="000000"/>
              <w:right w:val="single" w:sz="4" w:space="0" w:color="000000"/>
            </w:tcBorders>
            <w:vAlign w:val="center"/>
          </w:tcPr>
          <w:p w14:paraId="56E3CDB4" w14:textId="77777777" w:rsidR="00E06EF7" w:rsidRPr="00D21F5D" w:rsidRDefault="00E06EF7" w:rsidP="00FF150C">
            <w:pPr>
              <w:widowControl w:val="0"/>
              <w:suppressAutoHyphens/>
              <w:spacing w:after="160" w:line="259" w:lineRule="auto"/>
              <w:jc w:val="center"/>
              <w:rPr>
                <w:rFonts w:eastAsia="Times New Roman"/>
                <w:color w:val="000000"/>
                <w:sz w:val="22"/>
                <w:lang w:eastAsia="ru-RU"/>
              </w:rPr>
            </w:pPr>
            <w:r w:rsidRPr="00D21F5D">
              <w:rPr>
                <w:rFonts w:eastAsia="Times New Roman"/>
                <w:b/>
                <w:sz w:val="22"/>
                <w:lang w:eastAsia="ru-RU"/>
              </w:rPr>
              <w:t>За счет средств софинансирования, руб.</w:t>
            </w:r>
          </w:p>
        </w:tc>
        <w:tc>
          <w:tcPr>
            <w:tcW w:w="2976" w:type="dxa"/>
            <w:vMerge/>
            <w:tcBorders>
              <w:top w:val="single" w:sz="4" w:space="0" w:color="000000"/>
              <w:left w:val="single" w:sz="4" w:space="0" w:color="000000"/>
              <w:bottom w:val="single" w:sz="4" w:space="0" w:color="000000"/>
              <w:right w:val="single" w:sz="4" w:space="0" w:color="000000"/>
            </w:tcBorders>
            <w:vAlign w:val="center"/>
          </w:tcPr>
          <w:p w14:paraId="7C57661D" w14:textId="77777777" w:rsidR="00E06EF7" w:rsidRPr="00D21F5D" w:rsidRDefault="00E06EF7" w:rsidP="00FF150C">
            <w:pPr>
              <w:widowControl w:val="0"/>
              <w:suppressAutoHyphens/>
              <w:spacing w:after="160" w:line="259" w:lineRule="auto"/>
              <w:jc w:val="center"/>
              <w:rPr>
                <w:rFonts w:eastAsia="Times New Roman"/>
                <w:color w:val="000000"/>
                <w:sz w:val="20"/>
                <w:szCs w:val="20"/>
                <w:lang w:eastAsia="ru-RU"/>
              </w:rPr>
            </w:pPr>
          </w:p>
        </w:tc>
      </w:tr>
      <w:tr w:rsidR="00E06EF7" w:rsidRPr="00D21F5D" w14:paraId="3D162E08" w14:textId="77777777" w:rsidTr="00FF150C">
        <w:trPr>
          <w:cantSplit/>
          <w:trHeight w:val="259"/>
          <w:jc w:val="center"/>
        </w:trPr>
        <w:tc>
          <w:tcPr>
            <w:tcW w:w="1844" w:type="dxa"/>
            <w:tcBorders>
              <w:top w:val="single" w:sz="4" w:space="0" w:color="000000"/>
              <w:left w:val="single" w:sz="4" w:space="0" w:color="000000"/>
              <w:bottom w:val="single" w:sz="4" w:space="0" w:color="000000"/>
              <w:right w:val="single" w:sz="4" w:space="0" w:color="000000"/>
            </w:tcBorders>
            <w:vAlign w:val="center"/>
          </w:tcPr>
          <w:p w14:paraId="44B54F82" w14:textId="77777777" w:rsidR="00E06EF7" w:rsidRPr="00D21F5D" w:rsidRDefault="00E06EF7" w:rsidP="00FF150C">
            <w:pPr>
              <w:widowControl w:val="0"/>
              <w:suppressAutoHyphens/>
              <w:jc w:val="center"/>
              <w:rPr>
                <w:rFonts w:eastAsia="Times New Roman"/>
                <w:b/>
                <w:bCs/>
                <w:color w:val="000000"/>
                <w:sz w:val="22"/>
                <w:lang w:eastAsia="ru-RU"/>
              </w:rPr>
            </w:pPr>
            <w:r w:rsidRPr="00D21F5D">
              <w:rPr>
                <w:rFonts w:eastAsia="Times New Roman"/>
                <w:b/>
                <w:bCs/>
                <w:color w:val="000000"/>
                <w:sz w:val="22"/>
                <w:lang w:eastAsia="ru-RU"/>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AB8037E" w14:textId="77777777" w:rsidR="00E06EF7" w:rsidRPr="00D21F5D" w:rsidRDefault="00E06EF7" w:rsidP="00FF150C">
            <w:pPr>
              <w:widowControl w:val="0"/>
              <w:suppressAutoHyphens/>
              <w:jc w:val="center"/>
              <w:rPr>
                <w:rFonts w:eastAsia="Times New Roman"/>
                <w:b/>
                <w:bCs/>
                <w:color w:val="000000"/>
                <w:sz w:val="22"/>
                <w:lang w:eastAsia="ru-RU"/>
              </w:rPr>
            </w:pPr>
            <w:r w:rsidRPr="00D21F5D">
              <w:rPr>
                <w:rFonts w:eastAsia="Times New Roman"/>
                <w:b/>
                <w:bCs/>
                <w:color w:val="000000"/>
                <w:sz w:val="22"/>
                <w:lang w:eastAsia="ru-RU"/>
              </w:rPr>
              <w:t>2</w:t>
            </w:r>
          </w:p>
        </w:tc>
        <w:tc>
          <w:tcPr>
            <w:tcW w:w="991" w:type="dxa"/>
            <w:tcBorders>
              <w:top w:val="single" w:sz="4" w:space="0" w:color="000000"/>
              <w:left w:val="single" w:sz="4" w:space="0" w:color="000000"/>
              <w:bottom w:val="single" w:sz="4" w:space="0" w:color="000000"/>
              <w:right w:val="single" w:sz="4" w:space="0" w:color="000000"/>
            </w:tcBorders>
            <w:vAlign w:val="center"/>
          </w:tcPr>
          <w:p w14:paraId="006AEDBE" w14:textId="77777777" w:rsidR="00E06EF7" w:rsidRPr="00D21F5D" w:rsidRDefault="00E06EF7" w:rsidP="00FF150C">
            <w:pPr>
              <w:widowControl w:val="0"/>
              <w:suppressAutoHyphens/>
              <w:jc w:val="center"/>
              <w:rPr>
                <w:rFonts w:eastAsia="Times New Roman"/>
                <w:b/>
                <w:bCs/>
                <w:color w:val="000000"/>
                <w:sz w:val="22"/>
                <w:lang w:eastAsia="ru-RU"/>
              </w:rPr>
            </w:pPr>
            <w:r w:rsidRPr="00D21F5D">
              <w:rPr>
                <w:rFonts w:eastAsia="Times New Roman"/>
                <w:b/>
                <w:bCs/>
                <w:color w:val="000000"/>
                <w:sz w:val="22"/>
                <w:lang w:eastAsia="ru-RU"/>
              </w:rPr>
              <w:t>3</w:t>
            </w:r>
          </w:p>
        </w:tc>
        <w:tc>
          <w:tcPr>
            <w:tcW w:w="1419" w:type="dxa"/>
            <w:tcBorders>
              <w:top w:val="single" w:sz="4" w:space="0" w:color="000000"/>
              <w:left w:val="single" w:sz="4" w:space="0" w:color="000000"/>
              <w:bottom w:val="single" w:sz="4" w:space="0" w:color="000000"/>
              <w:right w:val="single" w:sz="4" w:space="0" w:color="000000"/>
            </w:tcBorders>
            <w:vAlign w:val="center"/>
          </w:tcPr>
          <w:p w14:paraId="212F33F8" w14:textId="77777777" w:rsidR="00E06EF7" w:rsidRPr="00D21F5D" w:rsidRDefault="00E06EF7" w:rsidP="00FF150C">
            <w:pPr>
              <w:widowControl w:val="0"/>
              <w:suppressAutoHyphens/>
              <w:jc w:val="center"/>
              <w:rPr>
                <w:rFonts w:eastAsia="Times New Roman"/>
                <w:b/>
                <w:bCs/>
                <w:color w:val="000000"/>
                <w:sz w:val="22"/>
                <w:lang w:eastAsia="ru-RU"/>
              </w:rPr>
            </w:pPr>
            <w:r w:rsidRPr="00D21F5D">
              <w:rPr>
                <w:rFonts w:eastAsia="Times New Roman"/>
                <w:b/>
                <w:bCs/>
                <w:color w:val="000000"/>
                <w:sz w:val="22"/>
                <w:lang w:eastAsia="ru-RU"/>
              </w:rPr>
              <w:t>4</w:t>
            </w:r>
          </w:p>
        </w:tc>
        <w:tc>
          <w:tcPr>
            <w:tcW w:w="992" w:type="dxa"/>
            <w:tcBorders>
              <w:top w:val="single" w:sz="4" w:space="0" w:color="000000"/>
              <w:left w:val="single" w:sz="4" w:space="0" w:color="000000"/>
              <w:bottom w:val="single" w:sz="4" w:space="0" w:color="000000"/>
              <w:right w:val="single" w:sz="4" w:space="0" w:color="000000"/>
            </w:tcBorders>
            <w:vAlign w:val="center"/>
          </w:tcPr>
          <w:p w14:paraId="2AE96F70" w14:textId="77777777" w:rsidR="00E06EF7" w:rsidRPr="00D21F5D" w:rsidRDefault="00E06EF7" w:rsidP="00FF150C">
            <w:pPr>
              <w:widowControl w:val="0"/>
              <w:suppressAutoHyphens/>
              <w:jc w:val="center"/>
              <w:rPr>
                <w:rFonts w:eastAsia="Times New Roman"/>
                <w:b/>
                <w:bCs/>
                <w:sz w:val="22"/>
                <w:lang w:eastAsia="ru-RU"/>
              </w:rPr>
            </w:pPr>
            <w:r w:rsidRPr="00D21F5D">
              <w:rPr>
                <w:rFonts w:eastAsia="Times New Roman"/>
                <w:b/>
                <w:bCs/>
                <w:sz w:val="22"/>
                <w:lang w:eastAsia="ru-RU"/>
              </w:rPr>
              <w:t>5</w:t>
            </w:r>
          </w:p>
        </w:tc>
        <w:tc>
          <w:tcPr>
            <w:tcW w:w="1275" w:type="dxa"/>
            <w:tcBorders>
              <w:top w:val="single" w:sz="4" w:space="0" w:color="000000"/>
              <w:left w:val="single" w:sz="4" w:space="0" w:color="000000"/>
              <w:bottom w:val="single" w:sz="4" w:space="0" w:color="000000"/>
              <w:right w:val="single" w:sz="4" w:space="0" w:color="000000"/>
            </w:tcBorders>
            <w:vAlign w:val="center"/>
          </w:tcPr>
          <w:p w14:paraId="5864DF75" w14:textId="77777777" w:rsidR="00E06EF7" w:rsidRPr="00D21F5D" w:rsidRDefault="00E06EF7" w:rsidP="00FF150C">
            <w:pPr>
              <w:widowControl w:val="0"/>
              <w:suppressAutoHyphens/>
              <w:jc w:val="center"/>
              <w:rPr>
                <w:rFonts w:eastAsia="Times New Roman"/>
                <w:b/>
                <w:bCs/>
                <w:sz w:val="22"/>
                <w:lang w:eastAsia="ru-RU"/>
              </w:rPr>
            </w:pPr>
            <w:r w:rsidRPr="00D21F5D">
              <w:rPr>
                <w:rFonts w:eastAsia="Times New Roman"/>
                <w:b/>
                <w:bCs/>
                <w:sz w:val="22"/>
                <w:lang w:eastAsia="ru-RU"/>
              </w:rPr>
              <w:t>6</w:t>
            </w:r>
          </w:p>
        </w:tc>
        <w:tc>
          <w:tcPr>
            <w:tcW w:w="2976" w:type="dxa"/>
            <w:tcBorders>
              <w:top w:val="single" w:sz="4" w:space="0" w:color="000000"/>
              <w:left w:val="single" w:sz="4" w:space="0" w:color="000000"/>
              <w:bottom w:val="single" w:sz="4" w:space="0" w:color="000000"/>
              <w:right w:val="single" w:sz="4" w:space="0" w:color="000000"/>
            </w:tcBorders>
            <w:vAlign w:val="center"/>
          </w:tcPr>
          <w:p w14:paraId="30DD83CD" w14:textId="77777777" w:rsidR="00E06EF7" w:rsidRPr="00D21F5D" w:rsidRDefault="00E06EF7" w:rsidP="00FF150C">
            <w:pPr>
              <w:widowControl w:val="0"/>
              <w:suppressAutoHyphens/>
              <w:jc w:val="center"/>
              <w:rPr>
                <w:rFonts w:eastAsia="Times New Roman"/>
                <w:b/>
                <w:bCs/>
                <w:color w:val="000000"/>
                <w:sz w:val="22"/>
                <w:lang w:eastAsia="ru-RU"/>
              </w:rPr>
            </w:pPr>
            <w:r w:rsidRPr="00D21F5D">
              <w:rPr>
                <w:rFonts w:eastAsia="Times New Roman"/>
                <w:b/>
                <w:bCs/>
                <w:color w:val="000000"/>
                <w:sz w:val="22"/>
                <w:lang w:eastAsia="ru-RU"/>
              </w:rPr>
              <w:t>7</w:t>
            </w:r>
          </w:p>
        </w:tc>
      </w:tr>
      <w:tr w:rsidR="00E06EF7" w:rsidRPr="00D21F5D" w14:paraId="1E1B6D68" w14:textId="77777777" w:rsidTr="00FF150C">
        <w:trPr>
          <w:trHeight w:val="229"/>
          <w:jc w:val="center"/>
        </w:trPr>
        <w:tc>
          <w:tcPr>
            <w:tcW w:w="1844" w:type="dxa"/>
            <w:tcBorders>
              <w:top w:val="single" w:sz="4" w:space="0" w:color="000000"/>
              <w:left w:val="single" w:sz="4" w:space="0" w:color="000000"/>
              <w:bottom w:val="single" w:sz="4" w:space="0" w:color="000000"/>
              <w:right w:val="single" w:sz="4" w:space="0" w:color="000000"/>
            </w:tcBorders>
            <w:vAlign w:val="center"/>
          </w:tcPr>
          <w:p w14:paraId="16F0CB97" w14:textId="77777777" w:rsidR="00E06EF7" w:rsidRPr="00D21F5D" w:rsidRDefault="00E06EF7" w:rsidP="00FF150C">
            <w:pPr>
              <w:widowControl w:val="0"/>
              <w:suppressAutoHyphens/>
              <w:spacing w:after="160" w:line="259" w:lineRule="auto"/>
              <w:jc w:val="center"/>
              <w:rPr>
                <w:rFonts w:eastAsia="Times New Roman"/>
                <w:color w:val="000000"/>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EBF1BCD" w14:textId="77777777" w:rsidR="00E06EF7" w:rsidRPr="00D21F5D" w:rsidRDefault="00E06EF7" w:rsidP="00FF150C">
            <w:pPr>
              <w:widowControl w:val="0"/>
              <w:suppressAutoHyphens/>
              <w:spacing w:after="160" w:line="259" w:lineRule="auto"/>
              <w:jc w:val="center"/>
              <w:rPr>
                <w:rFonts w:eastAsia="Times New Roman"/>
                <w:color w:val="000000"/>
                <w:sz w:val="20"/>
                <w:szCs w:val="20"/>
                <w:lang w:eastAsia="ru-RU"/>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749A46EF" w14:textId="77777777" w:rsidR="00E06EF7" w:rsidRPr="00D21F5D" w:rsidRDefault="00E06EF7" w:rsidP="00FF150C">
            <w:pPr>
              <w:widowControl w:val="0"/>
              <w:suppressAutoHyphens/>
              <w:spacing w:after="160" w:line="259" w:lineRule="auto"/>
              <w:jc w:val="center"/>
              <w:rPr>
                <w:rFonts w:eastAsia="Times New Roman"/>
                <w:color w:val="000000"/>
                <w:sz w:val="20"/>
                <w:szCs w:val="20"/>
                <w:lang w:eastAsia="ru-RU"/>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5DA03941" w14:textId="77777777" w:rsidR="00E06EF7" w:rsidRPr="00D21F5D" w:rsidRDefault="00E06EF7" w:rsidP="00FF150C">
            <w:pPr>
              <w:widowControl w:val="0"/>
              <w:suppressAutoHyphens/>
              <w:spacing w:after="160" w:line="259" w:lineRule="auto"/>
              <w:jc w:val="left"/>
              <w:rPr>
                <w:rFonts w:eastAsia="Times New Roman"/>
                <w:color w:val="000000"/>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C16B52" w14:textId="77777777" w:rsidR="00E06EF7" w:rsidRPr="00D21F5D" w:rsidRDefault="00E06EF7" w:rsidP="00FF150C">
            <w:pPr>
              <w:widowControl w:val="0"/>
              <w:suppressAutoHyphens/>
              <w:spacing w:after="160" w:line="259" w:lineRule="auto"/>
              <w:jc w:val="left"/>
              <w:rPr>
                <w:rFonts w:eastAsia="Times New Roman"/>
                <w:color w:val="000000"/>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53F1A88" w14:textId="77777777" w:rsidR="00E06EF7" w:rsidRPr="00D21F5D" w:rsidRDefault="00E06EF7" w:rsidP="00FF150C">
            <w:pPr>
              <w:widowControl w:val="0"/>
              <w:suppressAutoHyphens/>
              <w:spacing w:after="160" w:line="259" w:lineRule="auto"/>
              <w:jc w:val="left"/>
              <w:rPr>
                <w:rFonts w:eastAsia="Times New Roman"/>
                <w:color w:val="000000"/>
                <w:sz w:val="20"/>
                <w:szCs w:val="20"/>
                <w:lang w:eastAsia="ru-RU"/>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00E9A2E9" w14:textId="77777777" w:rsidR="00E06EF7" w:rsidRPr="00D21F5D" w:rsidRDefault="00E06EF7" w:rsidP="00FF150C">
            <w:pPr>
              <w:widowControl w:val="0"/>
              <w:suppressAutoHyphens/>
              <w:spacing w:after="160" w:line="259" w:lineRule="auto"/>
              <w:jc w:val="center"/>
              <w:rPr>
                <w:rFonts w:eastAsia="Times New Roman"/>
                <w:color w:val="000000"/>
                <w:sz w:val="20"/>
                <w:szCs w:val="20"/>
                <w:lang w:eastAsia="ru-RU"/>
              </w:rPr>
            </w:pPr>
          </w:p>
        </w:tc>
      </w:tr>
      <w:tr w:rsidR="00E06EF7" w:rsidRPr="00D21F5D" w14:paraId="0140BAD0" w14:textId="77777777" w:rsidTr="00FF150C">
        <w:trPr>
          <w:trHeight w:val="229"/>
          <w:jc w:val="center"/>
        </w:trPr>
        <w:tc>
          <w:tcPr>
            <w:tcW w:w="1844" w:type="dxa"/>
            <w:tcBorders>
              <w:top w:val="single" w:sz="4" w:space="0" w:color="000000"/>
              <w:left w:val="single" w:sz="4" w:space="0" w:color="000000"/>
              <w:bottom w:val="single" w:sz="4" w:space="0" w:color="000000"/>
              <w:right w:val="single" w:sz="4" w:space="0" w:color="000000"/>
            </w:tcBorders>
            <w:vAlign w:val="center"/>
          </w:tcPr>
          <w:p w14:paraId="1D41016E" w14:textId="77777777" w:rsidR="00E06EF7" w:rsidRPr="00D21F5D" w:rsidRDefault="00E06EF7" w:rsidP="00FF150C">
            <w:pPr>
              <w:widowControl w:val="0"/>
              <w:suppressAutoHyphens/>
              <w:spacing w:after="160" w:line="259" w:lineRule="auto"/>
              <w:jc w:val="center"/>
              <w:rPr>
                <w:rFonts w:eastAsia="Times New Roman"/>
                <w:color w:val="000000"/>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1E0A559" w14:textId="77777777" w:rsidR="00E06EF7" w:rsidRPr="00D21F5D" w:rsidRDefault="00E06EF7" w:rsidP="00FF150C">
            <w:pPr>
              <w:widowControl w:val="0"/>
              <w:suppressAutoHyphens/>
              <w:spacing w:after="160" w:line="259" w:lineRule="auto"/>
              <w:jc w:val="center"/>
              <w:rPr>
                <w:rFonts w:eastAsia="Times New Roman"/>
                <w:color w:val="000000"/>
                <w:sz w:val="20"/>
                <w:szCs w:val="20"/>
                <w:lang w:eastAsia="ru-RU"/>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02343B5D" w14:textId="77777777" w:rsidR="00E06EF7" w:rsidRPr="00D21F5D" w:rsidRDefault="00E06EF7" w:rsidP="00FF150C">
            <w:pPr>
              <w:widowControl w:val="0"/>
              <w:suppressAutoHyphens/>
              <w:spacing w:after="160" w:line="259" w:lineRule="auto"/>
              <w:jc w:val="center"/>
              <w:rPr>
                <w:rFonts w:eastAsia="Times New Roman"/>
                <w:color w:val="000000"/>
                <w:sz w:val="20"/>
                <w:szCs w:val="20"/>
                <w:lang w:eastAsia="ru-RU"/>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28D6097F" w14:textId="77777777" w:rsidR="00E06EF7" w:rsidRPr="00D21F5D" w:rsidRDefault="00E06EF7" w:rsidP="00FF150C">
            <w:pPr>
              <w:widowControl w:val="0"/>
              <w:suppressAutoHyphens/>
              <w:spacing w:after="160" w:line="259" w:lineRule="auto"/>
              <w:jc w:val="left"/>
              <w:rPr>
                <w:rFonts w:eastAsia="Times New Roman"/>
                <w:color w:val="000000"/>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6371525" w14:textId="77777777" w:rsidR="00E06EF7" w:rsidRPr="00D21F5D" w:rsidRDefault="00E06EF7" w:rsidP="00FF150C">
            <w:pPr>
              <w:widowControl w:val="0"/>
              <w:suppressAutoHyphens/>
              <w:spacing w:after="160" w:line="259" w:lineRule="auto"/>
              <w:jc w:val="left"/>
              <w:rPr>
                <w:rFonts w:eastAsia="Times New Roman"/>
                <w:color w:val="000000"/>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7A330C45" w14:textId="77777777" w:rsidR="00E06EF7" w:rsidRPr="00D21F5D" w:rsidRDefault="00E06EF7" w:rsidP="00FF150C">
            <w:pPr>
              <w:widowControl w:val="0"/>
              <w:suppressAutoHyphens/>
              <w:spacing w:after="160" w:line="259" w:lineRule="auto"/>
              <w:jc w:val="left"/>
              <w:rPr>
                <w:rFonts w:eastAsia="Times New Roman"/>
                <w:color w:val="000000"/>
                <w:sz w:val="20"/>
                <w:szCs w:val="20"/>
                <w:lang w:eastAsia="ru-RU"/>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136ABF7C" w14:textId="77777777" w:rsidR="00E06EF7" w:rsidRPr="00D21F5D" w:rsidRDefault="00E06EF7" w:rsidP="00FF150C">
            <w:pPr>
              <w:widowControl w:val="0"/>
              <w:suppressAutoHyphens/>
              <w:spacing w:after="160" w:line="259" w:lineRule="auto"/>
              <w:jc w:val="center"/>
              <w:rPr>
                <w:rFonts w:eastAsia="Times New Roman"/>
                <w:color w:val="000000"/>
                <w:sz w:val="20"/>
                <w:szCs w:val="20"/>
                <w:lang w:eastAsia="ru-RU"/>
              </w:rPr>
            </w:pPr>
          </w:p>
        </w:tc>
      </w:tr>
      <w:tr w:rsidR="00E06EF7" w:rsidRPr="00D21F5D" w14:paraId="6C1A18EA" w14:textId="77777777" w:rsidTr="00FF150C">
        <w:trPr>
          <w:trHeight w:val="104"/>
          <w:jc w:val="center"/>
        </w:trPr>
        <w:tc>
          <w:tcPr>
            <w:tcW w:w="2836" w:type="dxa"/>
            <w:gridSpan w:val="2"/>
            <w:tcBorders>
              <w:top w:val="single" w:sz="4" w:space="0" w:color="000000"/>
              <w:left w:val="single" w:sz="4" w:space="0" w:color="000000"/>
              <w:bottom w:val="single" w:sz="4" w:space="0" w:color="000000"/>
              <w:right w:val="single" w:sz="4" w:space="0" w:color="000000"/>
            </w:tcBorders>
          </w:tcPr>
          <w:p w14:paraId="2B4B6AF8" w14:textId="77777777" w:rsidR="00E06EF7" w:rsidRPr="00D21F5D" w:rsidRDefault="00E06EF7" w:rsidP="00FF150C">
            <w:pPr>
              <w:widowControl w:val="0"/>
              <w:suppressAutoHyphens/>
              <w:spacing w:after="120" w:line="259" w:lineRule="auto"/>
              <w:jc w:val="left"/>
              <w:rPr>
                <w:rFonts w:eastAsia="Times New Roman"/>
                <w:b/>
                <w:color w:val="000000"/>
                <w:sz w:val="20"/>
                <w:szCs w:val="20"/>
                <w:lang w:eastAsia="ru-RU"/>
              </w:rPr>
            </w:pPr>
            <w:r w:rsidRPr="00D21F5D">
              <w:rPr>
                <w:rFonts w:eastAsia="Times New Roman"/>
                <w:b/>
                <w:color w:val="000000"/>
                <w:sz w:val="20"/>
                <w:szCs w:val="20"/>
                <w:lang w:eastAsia="ru-RU"/>
              </w:rPr>
              <w:t>ИТОГО:</w:t>
            </w:r>
          </w:p>
        </w:tc>
        <w:tc>
          <w:tcPr>
            <w:tcW w:w="991" w:type="dxa"/>
            <w:tcBorders>
              <w:top w:val="single" w:sz="4" w:space="0" w:color="000000"/>
              <w:left w:val="single" w:sz="4" w:space="0" w:color="000000"/>
              <w:bottom w:val="single" w:sz="4" w:space="0" w:color="000000"/>
              <w:right w:val="single" w:sz="4" w:space="0" w:color="000000"/>
            </w:tcBorders>
          </w:tcPr>
          <w:p w14:paraId="075388C9" w14:textId="77777777" w:rsidR="00E06EF7" w:rsidRPr="00D21F5D" w:rsidRDefault="00E06EF7" w:rsidP="00FF150C">
            <w:pPr>
              <w:widowControl w:val="0"/>
              <w:suppressAutoHyphens/>
              <w:spacing w:after="120" w:line="259" w:lineRule="auto"/>
              <w:jc w:val="left"/>
              <w:rPr>
                <w:rFonts w:eastAsia="Times New Roman"/>
                <w:b/>
                <w:color w:val="000000"/>
                <w:sz w:val="20"/>
                <w:szCs w:val="20"/>
                <w:lang w:eastAsia="ru-RU"/>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2AB33A16" w14:textId="77777777" w:rsidR="00E06EF7" w:rsidRPr="00D21F5D" w:rsidRDefault="00E06EF7" w:rsidP="00FF150C">
            <w:pPr>
              <w:widowControl w:val="0"/>
              <w:suppressAutoHyphens/>
              <w:spacing w:after="120" w:line="259" w:lineRule="auto"/>
              <w:jc w:val="left"/>
              <w:rPr>
                <w:rFonts w:eastAsia="Times New Roman"/>
                <w:b/>
                <w:color w:val="000000"/>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8C81C85" w14:textId="77777777" w:rsidR="00E06EF7" w:rsidRPr="00D21F5D" w:rsidRDefault="00E06EF7" w:rsidP="00FF150C">
            <w:pPr>
              <w:widowControl w:val="0"/>
              <w:suppressAutoHyphens/>
              <w:spacing w:after="120" w:line="259" w:lineRule="auto"/>
              <w:jc w:val="left"/>
              <w:rPr>
                <w:rFonts w:eastAsia="Times New Roman"/>
                <w:b/>
                <w:color w:val="000000"/>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FFAF730" w14:textId="77777777" w:rsidR="00E06EF7" w:rsidRPr="00D21F5D" w:rsidRDefault="00E06EF7" w:rsidP="00FF150C">
            <w:pPr>
              <w:widowControl w:val="0"/>
              <w:suppressAutoHyphens/>
              <w:spacing w:after="120" w:line="259" w:lineRule="auto"/>
              <w:jc w:val="left"/>
              <w:rPr>
                <w:rFonts w:eastAsia="Times New Roman"/>
                <w:color w:val="000000"/>
                <w:sz w:val="20"/>
                <w:szCs w:val="20"/>
                <w:lang w:eastAsia="ru-RU"/>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09E9DEEE" w14:textId="77777777" w:rsidR="00E06EF7" w:rsidRPr="00D21F5D" w:rsidRDefault="00E06EF7" w:rsidP="00FF150C">
            <w:pPr>
              <w:widowControl w:val="0"/>
              <w:suppressAutoHyphens/>
              <w:spacing w:after="120" w:line="259" w:lineRule="auto"/>
              <w:jc w:val="center"/>
              <w:rPr>
                <w:rFonts w:eastAsia="Times New Roman"/>
                <w:color w:val="000000"/>
                <w:sz w:val="20"/>
                <w:szCs w:val="20"/>
                <w:lang w:eastAsia="ru-RU"/>
              </w:rPr>
            </w:pPr>
            <w:r w:rsidRPr="00D21F5D">
              <w:rPr>
                <w:rFonts w:eastAsia="Times New Roman"/>
                <w:color w:val="000000"/>
                <w:sz w:val="20"/>
                <w:szCs w:val="20"/>
                <w:lang w:eastAsia="ru-RU"/>
              </w:rPr>
              <w:t>х</w:t>
            </w:r>
          </w:p>
        </w:tc>
      </w:tr>
    </w:tbl>
    <w:p w14:paraId="403ABBA6" w14:textId="77777777" w:rsidR="00E06EF7" w:rsidRPr="00D21F5D" w:rsidRDefault="00E06EF7" w:rsidP="00E06EF7">
      <w:pPr>
        <w:tabs>
          <w:tab w:val="left" w:pos="1843"/>
        </w:tabs>
        <w:suppressAutoHyphens/>
        <w:jc w:val="center"/>
        <w:rPr>
          <w:rFonts w:eastAsia="Times New Roman"/>
          <w:b/>
          <w:bCs/>
          <w:sz w:val="24"/>
          <w:szCs w:val="24"/>
          <w:lang w:eastAsia="ru-RU"/>
        </w:rPr>
      </w:pPr>
    </w:p>
    <w:p w14:paraId="283DA5D9" w14:textId="77777777" w:rsidR="00E06EF7" w:rsidRPr="00D21F5D" w:rsidRDefault="00E06EF7" w:rsidP="00E06EF7">
      <w:pPr>
        <w:suppressAutoHyphens/>
        <w:rPr>
          <w:rFonts w:eastAsia="Times New Roman"/>
        </w:rPr>
      </w:pPr>
      <w:r w:rsidRPr="00D21F5D">
        <w:rPr>
          <w:rFonts w:eastAsia="Times New Roman"/>
        </w:rPr>
        <w:t>{дата}/{должность подписанта}</w:t>
      </w:r>
      <w:r w:rsidRPr="00D21F5D">
        <w:rPr>
          <w:rFonts w:eastAsia="Times New Roman"/>
        </w:rPr>
        <w:tab/>
      </w:r>
      <w:r w:rsidRPr="00D21F5D">
        <w:rPr>
          <w:rFonts w:eastAsia="Times New Roman"/>
        </w:rPr>
        <w:tab/>
      </w:r>
      <w:r w:rsidRPr="00D21F5D">
        <w:rPr>
          <w:rFonts w:eastAsia="Times New Roman"/>
        </w:rPr>
        <w:tab/>
      </w:r>
      <w:r w:rsidRPr="00D21F5D">
        <w:rPr>
          <w:rFonts w:eastAsia="Times New Roman"/>
        </w:rPr>
        <w:tab/>
      </w:r>
      <w:r w:rsidRPr="00D21F5D">
        <w:rPr>
          <w:rFonts w:eastAsia="Times New Roman"/>
        </w:rPr>
        <w:tab/>
        <w:t>____ _________________</w:t>
      </w:r>
    </w:p>
    <w:p w14:paraId="601047CD" w14:textId="29C8C790" w:rsidR="00E06EF7" w:rsidRPr="00D21F5D" w:rsidRDefault="00E06EF7" w:rsidP="00E06EF7">
      <w:pPr>
        <w:suppressAutoHyphens/>
        <w:jc w:val="right"/>
        <w:rPr>
          <w:rFonts w:eastAsia="Times New Roman"/>
        </w:rPr>
      </w:pPr>
      <w:r w:rsidRPr="00D21F5D">
        <w:rPr>
          <w:rFonts w:eastAsia="Times New Roman"/>
        </w:rPr>
        <w:t>Подпись {ФИО подписанта}</w:t>
      </w:r>
    </w:p>
    <w:p w14:paraId="6B9F78BC" w14:textId="77777777" w:rsidR="00E06EF7" w:rsidRPr="00D21F5D" w:rsidRDefault="00E06EF7" w:rsidP="00E06EF7">
      <w:pPr>
        <w:suppressAutoHyphens/>
        <w:jc w:val="right"/>
        <w:rPr>
          <w:rFonts w:eastAsia="Times New Roman"/>
        </w:rPr>
      </w:pPr>
    </w:p>
    <w:p w14:paraId="5FE7A866" w14:textId="77777777" w:rsidR="00E06EF7" w:rsidRPr="00D21F5D" w:rsidRDefault="00E06EF7" w:rsidP="00E06EF7">
      <w:pPr>
        <w:suppressAutoHyphens/>
        <w:jc w:val="right"/>
        <w:rPr>
          <w:rFonts w:eastAsia="Times New Roman"/>
        </w:rPr>
      </w:pPr>
      <w:r w:rsidRPr="00D21F5D">
        <w:rPr>
          <w:rFonts w:eastAsia="Times New Roman"/>
        </w:rPr>
        <w:t>Печать организации</w:t>
      </w:r>
    </w:p>
    <w:p w14:paraId="01FD2459" w14:textId="2B4A109D" w:rsidR="00962362" w:rsidRPr="00BE3585" w:rsidRDefault="00962362" w:rsidP="00E06EF7">
      <w:pPr>
        <w:keepNext/>
        <w:spacing w:before="240" w:after="60"/>
        <w:jc w:val="right"/>
        <w:outlineLvl w:val="1"/>
        <w:rPr>
          <w:bCs/>
          <w:iCs/>
          <w:sz w:val="24"/>
          <w:szCs w:val="24"/>
        </w:rPr>
      </w:pPr>
    </w:p>
    <w:sectPr w:rsidR="00962362" w:rsidRPr="00BE3585" w:rsidSect="001A6C51">
      <w:footnotePr>
        <w:numStart w:val="18"/>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DCF8" w14:textId="77777777" w:rsidR="005E68EF" w:rsidRDefault="005E68EF" w:rsidP="001A6C51">
      <w:r>
        <w:separator/>
      </w:r>
    </w:p>
  </w:endnote>
  <w:endnote w:type="continuationSeparator" w:id="0">
    <w:p w14:paraId="4DFAB19E" w14:textId="77777777" w:rsidR="005E68EF" w:rsidRDefault="005E68EF" w:rsidP="001A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9146" w14:textId="77777777" w:rsidR="005E68EF" w:rsidRDefault="005E68EF" w:rsidP="001A6C51">
      <w:r>
        <w:separator/>
      </w:r>
    </w:p>
  </w:footnote>
  <w:footnote w:type="continuationSeparator" w:id="0">
    <w:p w14:paraId="6A23A853" w14:textId="77777777" w:rsidR="005E68EF" w:rsidRDefault="005E68EF" w:rsidP="001A6C51">
      <w:r>
        <w:continuationSeparator/>
      </w:r>
    </w:p>
  </w:footnote>
  <w:footnote w:id="1">
    <w:p w14:paraId="553444AB" w14:textId="77777777" w:rsidR="00E06EF7" w:rsidRPr="00E06EF7" w:rsidRDefault="00E06EF7" w:rsidP="00E06EF7">
      <w:pPr>
        <w:pStyle w:val="a3"/>
        <w:jc w:val="both"/>
        <w:rPr>
          <w:rFonts w:ascii="Times New Roman" w:hAnsi="Times New Roman" w:cs="Times New Roman"/>
        </w:rPr>
      </w:pPr>
      <w:r w:rsidRPr="00E06EF7">
        <w:rPr>
          <w:rStyle w:val="a6"/>
          <w:rFonts w:ascii="Times New Roman" w:hAnsi="Times New Roman" w:cs="Times New Roman"/>
        </w:rPr>
        <w:footnoteRef/>
      </w:r>
      <w:r w:rsidRPr="00E06EF7">
        <w:rPr>
          <w:rFonts w:ascii="Times New Roman" w:hAnsi="Times New Roman" w:cs="Times New Roman"/>
        </w:rPr>
        <w:t xml:space="preserve"> Применяется для сотрудников с неполным рабочим днем, чья продолжительность смены каждый день варьируется.</w:t>
      </w:r>
    </w:p>
  </w:footnote>
  <w:footnote w:id="2">
    <w:p w14:paraId="513B3860" w14:textId="77777777" w:rsidR="00E06EF7" w:rsidRPr="00E06EF7" w:rsidRDefault="00E06EF7" w:rsidP="00E06EF7">
      <w:pPr>
        <w:pStyle w:val="a3"/>
        <w:jc w:val="both"/>
        <w:rPr>
          <w:rFonts w:ascii="Times New Roman" w:hAnsi="Times New Roman" w:cs="Times New Roman"/>
        </w:rPr>
      </w:pPr>
      <w:r w:rsidRPr="00E06EF7">
        <w:rPr>
          <w:rStyle w:val="a6"/>
          <w:rFonts w:ascii="Times New Roman" w:hAnsi="Times New Roman" w:cs="Times New Roman"/>
        </w:rPr>
        <w:footnoteRef/>
      </w:r>
      <w:r w:rsidRPr="00E06EF7">
        <w:rPr>
          <w:rStyle w:val="FootnoteCharacters"/>
          <w:rFonts w:ascii="Times New Roman" w:hAnsi="Times New Roman" w:cs="Times New Roman"/>
        </w:rPr>
        <w:t xml:space="preserve"> </w:t>
      </w:r>
      <w:r w:rsidRPr="00E06EF7">
        <w:rPr>
          <w:rFonts w:ascii="Times New Roman" w:hAnsi="Times New Roman" w:cs="Times New Roman"/>
        </w:rPr>
        <w:t>Для расчета сметы применяются предельные базы регресса, действующие на момент подачи заявки. Для выплат страховых взносов в ходе реализации проекта применяются действующие предельные базы на текущий год.</w:t>
      </w:r>
    </w:p>
  </w:footnote>
  <w:footnote w:id="3">
    <w:p w14:paraId="67EE9610" w14:textId="77777777" w:rsidR="00E06EF7" w:rsidRPr="005D5E33" w:rsidRDefault="00E06EF7" w:rsidP="005D5E33">
      <w:pPr>
        <w:pStyle w:val="a3"/>
        <w:jc w:val="both"/>
        <w:rPr>
          <w:rFonts w:ascii="Times New Roman" w:hAnsi="Times New Roman" w:cs="Times New Roman"/>
        </w:rPr>
      </w:pPr>
      <w:r w:rsidRPr="005D5E33">
        <w:rPr>
          <w:rStyle w:val="a6"/>
          <w:rFonts w:ascii="Times New Roman" w:hAnsi="Times New Roman" w:cs="Times New Roman"/>
          <w:vertAlign w:val="superscript"/>
        </w:rPr>
        <w:footnoteRef/>
      </w:r>
      <w:r w:rsidRPr="005D5E33">
        <w:rPr>
          <w:rFonts w:ascii="Times New Roman" w:hAnsi="Times New Roman" w:cs="Times New Roman"/>
        </w:rPr>
        <w:t xml:space="preserve"> В случае, если помещение арендуется не на весь период этапа, то в скобках указываются даты начала и окончания аренды.</w:t>
      </w:r>
    </w:p>
  </w:footnote>
  <w:footnote w:id="4">
    <w:p w14:paraId="46FFBFD3" w14:textId="77777777" w:rsidR="00E06EF7" w:rsidRDefault="00E06EF7" w:rsidP="005D5E33">
      <w:pPr>
        <w:pStyle w:val="a3"/>
        <w:jc w:val="both"/>
      </w:pPr>
      <w:r w:rsidRPr="005D5E33">
        <w:rPr>
          <w:rStyle w:val="a6"/>
          <w:rFonts w:ascii="Times New Roman" w:hAnsi="Times New Roman" w:cs="Times New Roman"/>
          <w:vertAlign w:val="superscript"/>
        </w:rPr>
        <w:footnoteRef/>
      </w:r>
      <w:r w:rsidRPr="005D5E33">
        <w:rPr>
          <w:rFonts w:ascii="Times New Roman" w:hAnsi="Times New Roman" w:cs="Times New Roman"/>
        </w:rPr>
        <w:t xml:space="preserve"> Устанавливается общая сумма расходов на командировки в течение этапа. Обоснованность конкретных командировок проверяется по факту предоставления отчетной документации в ходе проекта</w:t>
      </w:r>
      <w:r>
        <w:t>.</w:t>
      </w:r>
    </w:p>
  </w:footnote>
  <w:footnote w:id="5">
    <w:p w14:paraId="5C6EDD97" w14:textId="77777777" w:rsidR="00E06EF7" w:rsidRPr="00CF6620" w:rsidRDefault="00E06EF7" w:rsidP="00E06EF7">
      <w:pPr>
        <w:pStyle w:val="a3"/>
        <w:ind w:right="-425"/>
        <w:jc w:val="both"/>
        <w:rPr>
          <w:rFonts w:ascii="Times New Roman" w:hAnsi="Times New Roman" w:cs="Times New Roman"/>
        </w:rPr>
      </w:pPr>
      <w:r w:rsidRPr="00CF6620">
        <w:rPr>
          <w:rStyle w:val="a6"/>
          <w:rFonts w:ascii="Times New Roman" w:hAnsi="Times New Roman" w:cs="Times New Roman"/>
          <w:vertAlign w:val="superscript"/>
        </w:rPr>
        <w:footnoteRef/>
      </w:r>
      <w:r w:rsidRPr="00CF6620">
        <w:rPr>
          <w:rFonts w:ascii="Times New Roman" w:hAnsi="Times New Roman" w:cs="Times New Roman"/>
          <w:b/>
          <w:bCs/>
        </w:rPr>
        <w:t xml:space="preserve"> </w:t>
      </w:r>
      <w:r w:rsidRPr="00CF6620">
        <w:rPr>
          <w:rFonts w:ascii="Times New Roman" w:hAnsi="Times New Roman" w:cs="Times New Roman"/>
        </w:rPr>
        <w:t>Приводится спецификация состава работ (услуг) по каждой статье расходов на оплату работ (услуг) сторонних организаций с каждым контрагентом. Указывается стоимость по каждой позиции спецификации работ (услуг) с разбиением по этапам проекта.</w:t>
      </w:r>
    </w:p>
  </w:footnote>
  <w:footnote w:id="6">
    <w:p w14:paraId="2437BED4" w14:textId="77777777" w:rsidR="00E06EF7" w:rsidRPr="00CF6620" w:rsidRDefault="00E06EF7" w:rsidP="00E06EF7">
      <w:pPr>
        <w:pStyle w:val="a3"/>
        <w:ind w:right="-425"/>
        <w:jc w:val="both"/>
        <w:rPr>
          <w:rFonts w:ascii="Times New Roman" w:hAnsi="Times New Roman" w:cs="Times New Roman"/>
        </w:rPr>
      </w:pPr>
      <w:r w:rsidRPr="00CF6620">
        <w:rPr>
          <w:rStyle w:val="a6"/>
          <w:rFonts w:ascii="Times New Roman" w:hAnsi="Times New Roman" w:cs="Times New Roman"/>
          <w:vertAlign w:val="superscript"/>
        </w:rPr>
        <w:footnoteRef/>
      </w:r>
      <w:r w:rsidRPr="00CF6620">
        <w:rPr>
          <w:rStyle w:val="FootnoteCharacters"/>
          <w:rFonts w:ascii="Times New Roman" w:hAnsi="Times New Roman" w:cs="Times New Roman"/>
          <w:b/>
          <w:bCs/>
        </w:rPr>
        <w:t xml:space="preserve"> </w:t>
      </w:r>
      <w:r w:rsidRPr="00CF6620">
        <w:rPr>
          <w:rFonts w:ascii="Times New Roman" w:hAnsi="Times New Roman" w:cs="Times New Roman"/>
        </w:rPr>
        <w:t>Приводится спецификация по каждому приобретаемому нефинансовому активу с разбиением по этапам проекта. Указывается информация о конкретной марке, модели и количестве приобретаемых единиц по каждой позиции. Если на момент подготовки сметы конкретные наименования продукции (марки, модели) не определены, указываются основные характеристики/требования. В данной статье допустимо включение только расходов по приобретаемым Лицензиям на ПО, ПАК и оборудование (в т.ч. инфраструктура), непосредственно связанных с реализацией проекта.</w:t>
      </w:r>
    </w:p>
  </w:footnote>
  <w:footnote w:id="7">
    <w:p w14:paraId="09A07DBF" w14:textId="77777777" w:rsidR="00E06EF7" w:rsidRPr="00CF6620" w:rsidRDefault="00E06EF7" w:rsidP="00E06EF7">
      <w:pPr>
        <w:pStyle w:val="a3"/>
        <w:ind w:right="-427"/>
        <w:jc w:val="both"/>
        <w:rPr>
          <w:rFonts w:ascii="Times New Roman" w:hAnsi="Times New Roman" w:cs="Times New Roman"/>
        </w:rPr>
      </w:pPr>
      <w:r w:rsidRPr="00CF6620">
        <w:rPr>
          <w:rStyle w:val="a5"/>
          <w:rFonts w:ascii="Times New Roman" w:hAnsi="Times New Roman" w:cs="Times New Roman"/>
        </w:rPr>
        <w:footnoteRef/>
      </w:r>
      <w:r w:rsidRPr="00CF6620">
        <w:rPr>
          <w:rFonts w:ascii="Times New Roman" w:hAnsi="Times New Roman" w:cs="Times New Roman"/>
        </w:rPr>
        <w:t xml:space="preserve"> Приобретаемый нефинансовый актив отечественного производства должен быть включен в один из реестров (Единый реестр российских программ для электронных вычислительных машин и баз данных, Единый реестр российской радиоэлектронной продукции). Отсутствие НФА в соответствующем реестре подтверждает отсутствие отечественного аналога на рынке.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Start w:val="18"/>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1D"/>
    <w:rsid w:val="00125DFC"/>
    <w:rsid w:val="00136D73"/>
    <w:rsid w:val="001A6C51"/>
    <w:rsid w:val="002545DC"/>
    <w:rsid w:val="00266BFA"/>
    <w:rsid w:val="002F0711"/>
    <w:rsid w:val="003126EB"/>
    <w:rsid w:val="0034196B"/>
    <w:rsid w:val="003B0DA7"/>
    <w:rsid w:val="003C2F6F"/>
    <w:rsid w:val="003F5449"/>
    <w:rsid w:val="00427218"/>
    <w:rsid w:val="00481FA5"/>
    <w:rsid w:val="004D714F"/>
    <w:rsid w:val="004E23B5"/>
    <w:rsid w:val="00556BE1"/>
    <w:rsid w:val="005A7FF6"/>
    <w:rsid w:val="005B2EA6"/>
    <w:rsid w:val="005D5E33"/>
    <w:rsid w:val="005E422C"/>
    <w:rsid w:val="005E68EF"/>
    <w:rsid w:val="00621B48"/>
    <w:rsid w:val="0062263C"/>
    <w:rsid w:val="0067211D"/>
    <w:rsid w:val="006F2EE7"/>
    <w:rsid w:val="009271A8"/>
    <w:rsid w:val="00962362"/>
    <w:rsid w:val="00975ED6"/>
    <w:rsid w:val="00AE20B2"/>
    <w:rsid w:val="00B475C7"/>
    <w:rsid w:val="00B7073B"/>
    <w:rsid w:val="00B7592C"/>
    <w:rsid w:val="00BE3585"/>
    <w:rsid w:val="00BF12DA"/>
    <w:rsid w:val="00C4503A"/>
    <w:rsid w:val="00C53D53"/>
    <w:rsid w:val="00C93C1F"/>
    <w:rsid w:val="00CE51D4"/>
    <w:rsid w:val="00CF322B"/>
    <w:rsid w:val="00CF6620"/>
    <w:rsid w:val="00D10F21"/>
    <w:rsid w:val="00D4756A"/>
    <w:rsid w:val="00DC7043"/>
    <w:rsid w:val="00E06EF7"/>
    <w:rsid w:val="00E13C61"/>
    <w:rsid w:val="00E16F15"/>
    <w:rsid w:val="00E75D87"/>
    <w:rsid w:val="00E92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6B2E"/>
  <w15:chartTrackingRefBased/>
  <w15:docId w15:val="{1E4F6B9D-15FA-4F80-B937-032F4FE6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C1F"/>
    <w:pPr>
      <w:spacing w:after="0" w:line="240" w:lineRule="auto"/>
      <w:jc w:val="both"/>
    </w:pPr>
    <w:rPr>
      <w:rFonts w:ascii="Times New Roman" w:eastAsia="Calibri" w:hAnsi="Times New Roman" w:cs="Times New Roman"/>
      <w:sz w:val="28"/>
    </w:rPr>
  </w:style>
  <w:style w:type="paragraph" w:styleId="1">
    <w:name w:val="heading 1"/>
    <w:basedOn w:val="a"/>
    <w:next w:val="a"/>
    <w:link w:val="10"/>
    <w:uiPriority w:val="9"/>
    <w:qFormat/>
    <w:rsid w:val="00C93C1F"/>
    <w:pPr>
      <w:keepNext/>
      <w:keepLines/>
      <w:spacing w:before="240" w:line="259" w:lineRule="auto"/>
      <w:jc w:val="center"/>
      <w:outlineLvl w:val="0"/>
    </w:pPr>
    <w:rPr>
      <w:rFonts w:eastAsia="Times New Roman"/>
      <w:b/>
      <w:sz w:val="32"/>
      <w:szCs w:val="32"/>
      <w:lang w:eastAsia="ru-RU"/>
    </w:rPr>
  </w:style>
  <w:style w:type="paragraph" w:styleId="2">
    <w:name w:val="heading 2"/>
    <w:basedOn w:val="a"/>
    <w:next w:val="a"/>
    <w:link w:val="20"/>
    <w:uiPriority w:val="9"/>
    <w:semiHidden/>
    <w:unhideWhenUsed/>
    <w:qFormat/>
    <w:rsid w:val="00BE358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A6C51"/>
    <w:pPr>
      <w:jc w:val="left"/>
    </w:pPr>
    <w:rPr>
      <w:rFonts w:asciiTheme="minorHAnsi" w:eastAsiaTheme="minorHAnsi" w:hAnsiTheme="minorHAnsi" w:cstheme="minorBidi"/>
      <w:sz w:val="20"/>
      <w:szCs w:val="20"/>
    </w:rPr>
  </w:style>
  <w:style w:type="character" w:customStyle="1" w:styleId="a4">
    <w:name w:val="Текст сноски Знак"/>
    <w:basedOn w:val="a0"/>
    <w:link w:val="a3"/>
    <w:uiPriority w:val="99"/>
    <w:rsid w:val="001A6C51"/>
    <w:rPr>
      <w:sz w:val="20"/>
      <w:szCs w:val="20"/>
    </w:rPr>
  </w:style>
  <w:style w:type="character" w:styleId="a5">
    <w:name w:val="footnote reference"/>
    <w:uiPriority w:val="99"/>
    <w:semiHidden/>
    <w:unhideWhenUsed/>
    <w:rsid w:val="001A6C51"/>
    <w:rPr>
      <w:vertAlign w:val="superscript"/>
    </w:rPr>
  </w:style>
  <w:style w:type="character" w:customStyle="1" w:styleId="10">
    <w:name w:val="Заголовок 1 Знак"/>
    <w:basedOn w:val="a0"/>
    <w:link w:val="1"/>
    <w:uiPriority w:val="9"/>
    <w:rsid w:val="00C93C1F"/>
    <w:rPr>
      <w:rFonts w:ascii="Times New Roman" w:eastAsia="Times New Roman" w:hAnsi="Times New Roman" w:cs="Times New Roman"/>
      <w:b/>
      <w:sz w:val="32"/>
      <w:szCs w:val="32"/>
      <w:lang w:eastAsia="ru-RU"/>
    </w:rPr>
  </w:style>
  <w:style w:type="character" w:customStyle="1" w:styleId="20">
    <w:name w:val="Заголовок 2 Знак"/>
    <w:basedOn w:val="a0"/>
    <w:link w:val="2"/>
    <w:uiPriority w:val="9"/>
    <w:semiHidden/>
    <w:rsid w:val="00BE3585"/>
    <w:rPr>
      <w:rFonts w:asciiTheme="majorHAnsi" w:eastAsiaTheme="majorEastAsia" w:hAnsiTheme="majorHAnsi" w:cstheme="majorBidi"/>
      <w:color w:val="2F5496" w:themeColor="accent1" w:themeShade="BF"/>
      <w:sz w:val="26"/>
      <w:szCs w:val="26"/>
    </w:rPr>
  </w:style>
  <w:style w:type="character" w:customStyle="1" w:styleId="FootnoteCharacters">
    <w:name w:val="Footnote Characters"/>
    <w:uiPriority w:val="99"/>
    <w:unhideWhenUsed/>
    <w:qFormat/>
    <w:rsid w:val="00E06EF7"/>
    <w:rPr>
      <w:vertAlign w:val="superscript"/>
    </w:rPr>
  </w:style>
  <w:style w:type="character" w:customStyle="1" w:styleId="a6">
    <w:name w:val="Символ сноски"/>
    <w:qFormat/>
    <w:rsid w:val="00E06EF7"/>
  </w:style>
  <w:style w:type="table" w:customStyle="1" w:styleId="21">
    <w:name w:val="Сетка таблицы2"/>
    <w:basedOn w:val="a1"/>
    <w:uiPriority w:val="39"/>
    <w:rsid w:val="00E06EF7"/>
    <w:pPr>
      <w:suppressAutoHyphens/>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01DE2-C656-475E-9C68-C9EA06D7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861</Words>
  <Characters>4912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Мдиванова</dc:creator>
  <cp:keywords/>
  <dc:description/>
  <cp:lastModifiedBy>Бойко Екатерина Игоревна</cp:lastModifiedBy>
  <cp:revision>36</cp:revision>
  <dcterms:created xsi:type="dcterms:W3CDTF">2022-10-25T10:00:00Z</dcterms:created>
  <dcterms:modified xsi:type="dcterms:W3CDTF">2022-10-25T15:41:00Z</dcterms:modified>
</cp:coreProperties>
</file>